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67" w:rsidRDefault="00857967" w:rsidP="00857967">
      <w:pPr>
        <w:jc w:val="right"/>
        <w:rPr>
          <w:sz w:val="28"/>
          <w:szCs w:val="28"/>
        </w:rPr>
      </w:pPr>
      <w:r>
        <w:rPr>
          <w:sz w:val="28"/>
          <w:szCs w:val="28"/>
        </w:rPr>
        <w:t>Приложение 2</w:t>
      </w:r>
      <w:r w:rsidR="003462C3">
        <w:rPr>
          <w:sz w:val="28"/>
          <w:szCs w:val="28"/>
        </w:rPr>
        <w:t xml:space="preserve">                                                                    </w:t>
      </w:r>
      <w:r>
        <w:rPr>
          <w:sz w:val="28"/>
          <w:szCs w:val="28"/>
        </w:rPr>
        <w:t xml:space="preserve">                                                                     </w:t>
      </w:r>
    </w:p>
    <w:p w:rsidR="00857967" w:rsidRDefault="00857967" w:rsidP="00857967">
      <w:pPr>
        <w:jc w:val="center"/>
        <w:rPr>
          <w:sz w:val="28"/>
          <w:szCs w:val="28"/>
        </w:rPr>
      </w:pPr>
      <w:r>
        <w:rPr>
          <w:sz w:val="28"/>
          <w:szCs w:val="28"/>
        </w:rPr>
        <w:t xml:space="preserve">                                                                         </w:t>
      </w:r>
    </w:p>
    <w:p w:rsidR="00857967" w:rsidRDefault="00857967" w:rsidP="00857967">
      <w:pPr>
        <w:jc w:val="center"/>
        <w:rPr>
          <w:sz w:val="28"/>
          <w:szCs w:val="28"/>
        </w:rPr>
      </w:pPr>
    </w:p>
    <w:p w:rsidR="00857967" w:rsidRDefault="00857967" w:rsidP="00857967">
      <w:pPr>
        <w:jc w:val="center"/>
        <w:rPr>
          <w:sz w:val="28"/>
          <w:szCs w:val="28"/>
        </w:rPr>
      </w:pPr>
      <w:r>
        <w:rPr>
          <w:sz w:val="28"/>
          <w:szCs w:val="28"/>
        </w:rPr>
        <w:t xml:space="preserve">                                        ОДОБРЕНЫ</w:t>
      </w:r>
    </w:p>
    <w:p w:rsidR="00857967" w:rsidRDefault="00857967" w:rsidP="00857967">
      <w:pPr>
        <w:jc w:val="center"/>
        <w:rPr>
          <w:sz w:val="28"/>
          <w:szCs w:val="28"/>
        </w:rPr>
      </w:pPr>
      <w:r>
        <w:rPr>
          <w:sz w:val="28"/>
          <w:szCs w:val="28"/>
        </w:rPr>
        <w:t xml:space="preserve">                                          решением коллегии Минкультуры России</w:t>
      </w:r>
    </w:p>
    <w:p w:rsidR="00857967" w:rsidRDefault="00857967" w:rsidP="00857967">
      <w:pPr>
        <w:jc w:val="center"/>
        <w:rPr>
          <w:sz w:val="28"/>
          <w:szCs w:val="28"/>
        </w:rPr>
      </w:pPr>
      <w:r>
        <w:rPr>
          <w:sz w:val="28"/>
          <w:szCs w:val="28"/>
        </w:rPr>
        <w:t xml:space="preserve">                                          от 29 ноября </w:t>
      </w:r>
      <w:smartTag w:uri="urn:schemas-microsoft-com:office:smarttags" w:element="metricconverter">
        <w:smartTagPr>
          <w:attr w:name="ProductID" w:val="2011 г"/>
        </w:smartTagPr>
        <w:r>
          <w:rPr>
            <w:sz w:val="28"/>
            <w:szCs w:val="28"/>
          </w:rPr>
          <w:t>2011 г</w:t>
        </w:r>
      </w:smartTag>
      <w:r>
        <w:rPr>
          <w:sz w:val="28"/>
          <w:szCs w:val="28"/>
        </w:rPr>
        <w:t>. № 16</w:t>
      </w:r>
    </w:p>
    <w:p w:rsidR="00857967" w:rsidRDefault="00857967" w:rsidP="00857967">
      <w:pPr>
        <w:jc w:val="center"/>
        <w:rPr>
          <w:sz w:val="28"/>
          <w:szCs w:val="28"/>
        </w:rPr>
      </w:pPr>
      <w:r>
        <w:rPr>
          <w:sz w:val="28"/>
          <w:szCs w:val="28"/>
        </w:rPr>
        <w:t xml:space="preserve">                                                                     </w:t>
      </w:r>
    </w:p>
    <w:p w:rsidR="00857967" w:rsidRDefault="00857967" w:rsidP="00857967">
      <w:pPr>
        <w:ind w:firstLine="709"/>
        <w:jc w:val="right"/>
        <w:rPr>
          <w:b/>
          <w:sz w:val="28"/>
          <w:szCs w:val="28"/>
        </w:rPr>
      </w:pPr>
      <w:r>
        <w:rPr>
          <w:b/>
          <w:sz w:val="28"/>
          <w:szCs w:val="28"/>
        </w:rPr>
        <w:t xml:space="preserve">        </w:t>
      </w:r>
    </w:p>
    <w:p w:rsidR="00857967" w:rsidRDefault="00857967" w:rsidP="00857967">
      <w:pPr>
        <w:ind w:firstLine="709"/>
        <w:jc w:val="both"/>
      </w:pPr>
    </w:p>
    <w:p w:rsidR="003462C3" w:rsidRDefault="003462C3" w:rsidP="00857967">
      <w:pPr>
        <w:jc w:val="center"/>
        <w:rPr>
          <w:b/>
          <w:sz w:val="28"/>
          <w:szCs w:val="28"/>
        </w:rPr>
      </w:pPr>
      <w:r>
        <w:rPr>
          <w:b/>
          <w:sz w:val="28"/>
          <w:szCs w:val="28"/>
        </w:rPr>
        <w:t xml:space="preserve">        </w:t>
      </w: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853548">
      <w:pPr>
        <w:jc w:val="both"/>
      </w:pPr>
    </w:p>
    <w:p w:rsidR="003462C3" w:rsidRDefault="003462C3" w:rsidP="00D46F30">
      <w:pPr>
        <w:ind w:firstLine="709"/>
        <w:jc w:val="both"/>
        <w:rPr>
          <w:color w:val="00FF00"/>
        </w:rPr>
      </w:pPr>
    </w:p>
    <w:p w:rsidR="003462C3" w:rsidRPr="00853548" w:rsidRDefault="003462C3" w:rsidP="00853548">
      <w:pPr>
        <w:ind w:firstLine="709"/>
        <w:jc w:val="center"/>
        <w:rPr>
          <w:b/>
          <w:sz w:val="44"/>
          <w:szCs w:val="44"/>
        </w:rPr>
      </w:pPr>
      <w:r w:rsidRPr="00853548">
        <w:rPr>
          <w:b/>
          <w:sz w:val="44"/>
          <w:szCs w:val="44"/>
        </w:rPr>
        <w:t>Основные направления развития</w:t>
      </w:r>
    </w:p>
    <w:p w:rsidR="003462C3" w:rsidRPr="00853548" w:rsidRDefault="003462C3" w:rsidP="00853548">
      <w:pPr>
        <w:ind w:firstLine="709"/>
        <w:jc w:val="center"/>
        <w:rPr>
          <w:b/>
          <w:sz w:val="44"/>
          <w:szCs w:val="44"/>
        </w:rPr>
      </w:pPr>
      <w:r w:rsidRPr="00853548">
        <w:rPr>
          <w:b/>
          <w:sz w:val="44"/>
          <w:szCs w:val="44"/>
        </w:rPr>
        <w:t>О</w:t>
      </w:r>
      <w:r w:rsidRPr="00853548">
        <w:rPr>
          <w:b/>
          <w:bCs/>
          <w:sz w:val="44"/>
          <w:szCs w:val="44"/>
        </w:rPr>
        <w:t xml:space="preserve">бщероссийской </w:t>
      </w:r>
      <w:r w:rsidRPr="00853548">
        <w:rPr>
          <w:b/>
          <w:sz w:val="44"/>
          <w:szCs w:val="44"/>
        </w:rPr>
        <w:t>информационно-библиотечной</w:t>
      </w:r>
    </w:p>
    <w:p w:rsidR="003462C3" w:rsidRPr="00853548" w:rsidRDefault="003462C3" w:rsidP="00853548">
      <w:pPr>
        <w:ind w:firstLine="709"/>
        <w:jc w:val="center"/>
        <w:rPr>
          <w:b/>
          <w:sz w:val="44"/>
          <w:szCs w:val="44"/>
        </w:rPr>
      </w:pPr>
      <w:r w:rsidRPr="00853548">
        <w:rPr>
          <w:b/>
          <w:sz w:val="44"/>
          <w:szCs w:val="44"/>
        </w:rPr>
        <w:t>компьютерной сети ЛИБНЕТ</w:t>
      </w:r>
    </w:p>
    <w:p w:rsidR="003462C3" w:rsidRPr="00853548" w:rsidRDefault="003462C3" w:rsidP="00853548">
      <w:pPr>
        <w:ind w:firstLine="709"/>
        <w:jc w:val="center"/>
        <w:rPr>
          <w:b/>
          <w:sz w:val="44"/>
          <w:szCs w:val="44"/>
        </w:rPr>
      </w:pPr>
      <w:r w:rsidRPr="00853548">
        <w:rPr>
          <w:b/>
          <w:iCs/>
          <w:sz w:val="44"/>
          <w:szCs w:val="44"/>
        </w:rPr>
        <w:t>на 2011-2020 годы</w:t>
      </w:r>
    </w:p>
    <w:p w:rsidR="003462C3" w:rsidRDefault="003462C3" w:rsidP="00D46F30">
      <w:pPr>
        <w:spacing w:line="360" w:lineRule="auto"/>
        <w:ind w:firstLine="709"/>
        <w:jc w:val="both"/>
        <w:rPr>
          <w:color w:val="00FF00"/>
        </w:rPr>
      </w:pPr>
    </w:p>
    <w:p w:rsidR="003462C3" w:rsidRDefault="003462C3" w:rsidP="00D46F30">
      <w:pPr>
        <w:spacing w:line="360" w:lineRule="auto"/>
        <w:ind w:firstLine="709"/>
        <w:jc w:val="both"/>
      </w:pPr>
    </w:p>
    <w:p w:rsidR="003462C3" w:rsidRDefault="003462C3" w:rsidP="008B01F2">
      <w:pPr>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D46F30">
      <w:pPr>
        <w:ind w:firstLine="709"/>
        <w:jc w:val="both"/>
      </w:pPr>
    </w:p>
    <w:p w:rsidR="003462C3" w:rsidRDefault="003462C3" w:rsidP="00857967">
      <w:pPr>
        <w:rPr>
          <w:bCs/>
          <w:sz w:val="28"/>
          <w:szCs w:val="28"/>
        </w:rPr>
      </w:pPr>
    </w:p>
    <w:p w:rsidR="003462C3" w:rsidRPr="000A7DF7" w:rsidRDefault="003462C3" w:rsidP="000A7DF7">
      <w:pPr>
        <w:ind w:firstLine="709"/>
        <w:jc w:val="center"/>
        <w:rPr>
          <w:bCs/>
          <w:sz w:val="28"/>
          <w:szCs w:val="28"/>
        </w:rPr>
      </w:pPr>
      <w:r w:rsidRPr="00853548">
        <w:rPr>
          <w:bCs/>
          <w:sz w:val="28"/>
          <w:szCs w:val="28"/>
        </w:rPr>
        <w:t>Москва, 2011</w:t>
      </w:r>
    </w:p>
    <w:p w:rsidR="003462C3" w:rsidRDefault="003462C3" w:rsidP="00D46F30">
      <w:pPr>
        <w:ind w:firstLine="709"/>
        <w:jc w:val="both"/>
        <w:rPr>
          <w:bCs/>
          <w:sz w:val="28"/>
          <w:szCs w:val="28"/>
        </w:rPr>
      </w:pPr>
      <w:proofErr w:type="gramStart"/>
      <w:r>
        <w:rPr>
          <w:color w:val="000000"/>
          <w:sz w:val="28"/>
          <w:szCs w:val="28"/>
        </w:rPr>
        <w:lastRenderedPageBreak/>
        <w:t>В целях дальнейшего развития библиотечной системы России на базе и</w:t>
      </w:r>
      <w:r>
        <w:rPr>
          <w:color w:val="000000"/>
          <w:sz w:val="28"/>
          <w:szCs w:val="28"/>
        </w:rPr>
        <w:t>н</w:t>
      </w:r>
      <w:r>
        <w:rPr>
          <w:color w:val="000000"/>
          <w:sz w:val="28"/>
          <w:szCs w:val="28"/>
        </w:rPr>
        <w:t>формационно-коммуникационных технологий Департамент науки, образования и информационных технологий Министерства культуры Российской Федер</w:t>
      </w:r>
      <w:r>
        <w:rPr>
          <w:color w:val="000000"/>
          <w:sz w:val="28"/>
          <w:szCs w:val="28"/>
        </w:rPr>
        <w:t>а</w:t>
      </w:r>
      <w:r>
        <w:rPr>
          <w:color w:val="000000"/>
          <w:sz w:val="28"/>
          <w:szCs w:val="28"/>
        </w:rPr>
        <w:t>ции, Национальный информационно-библиотечный центр ЛИБНЕТ, Росси</w:t>
      </w:r>
      <w:r>
        <w:rPr>
          <w:color w:val="000000"/>
          <w:sz w:val="28"/>
          <w:szCs w:val="28"/>
        </w:rPr>
        <w:t>й</w:t>
      </w:r>
      <w:r>
        <w:rPr>
          <w:color w:val="000000"/>
          <w:sz w:val="28"/>
          <w:szCs w:val="28"/>
        </w:rPr>
        <w:t>ская государственная библиотека, Российская национальная библиотека, Пр</w:t>
      </w:r>
      <w:r>
        <w:rPr>
          <w:color w:val="000000"/>
          <w:sz w:val="28"/>
          <w:szCs w:val="28"/>
        </w:rPr>
        <w:t>е</w:t>
      </w:r>
      <w:r>
        <w:rPr>
          <w:color w:val="000000"/>
          <w:sz w:val="28"/>
          <w:szCs w:val="28"/>
        </w:rPr>
        <w:t xml:space="preserve">зидентская библиотека им. Б.Н.Ельцина при участии ведущих специалистов страны в области информатизации библиотек разработали проект документа «Основные направления развития общероссийской информационно-библиотечной компьютерной сети ЛИБНЕТ на 2011-2020 годы».  </w:t>
      </w:r>
      <w:proofErr w:type="gramEnd"/>
    </w:p>
    <w:p w:rsidR="003462C3" w:rsidRDefault="003462C3" w:rsidP="00D46F30">
      <w:pPr>
        <w:ind w:firstLine="709"/>
        <w:jc w:val="both"/>
        <w:rPr>
          <w:bCs/>
          <w:sz w:val="28"/>
          <w:szCs w:val="32"/>
        </w:rPr>
      </w:pPr>
      <w:r>
        <w:rPr>
          <w:bCs/>
          <w:sz w:val="28"/>
          <w:szCs w:val="32"/>
        </w:rPr>
        <w:t>Главной целью развития библиотечной системы России до 2020 года я</w:t>
      </w:r>
      <w:r>
        <w:rPr>
          <w:bCs/>
          <w:sz w:val="28"/>
          <w:szCs w:val="32"/>
        </w:rPr>
        <w:t>в</w:t>
      </w:r>
      <w:r>
        <w:rPr>
          <w:bCs/>
          <w:sz w:val="28"/>
          <w:szCs w:val="32"/>
        </w:rPr>
        <w:t>ляется создание единой технологии информационно-библиотечного обслуж</w:t>
      </w:r>
      <w:r>
        <w:rPr>
          <w:bCs/>
          <w:sz w:val="28"/>
          <w:szCs w:val="32"/>
        </w:rPr>
        <w:t>и</w:t>
      </w:r>
      <w:r>
        <w:rPr>
          <w:bCs/>
          <w:sz w:val="28"/>
          <w:szCs w:val="32"/>
        </w:rPr>
        <w:t>вания населения, с помощью которой каждый гражданин сможет получить бе</w:t>
      </w:r>
      <w:r>
        <w:rPr>
          <w:bCs/>
          <w:sz w:val="28"/>
          <w:szCs w:val="32"/>
        </w:rPr>
        <w:t>с</w:t>
      </w:r>
      <w:r>
        <w:rPr>
          <w:bCs/>
          <w:sz w:val="28"/>
          <w:szCs w:val="32"/>
        </w:rPr>
        <w:t>платный доступ (локальный или удаленный) ко всем документам, хранящимся в любой библиотеке России, с учетом требований действующего законодател</w:t>
      </w:r>
      <w:r>
        <w:rPr>
          <w:bCs/>
          <w:sz w:val="28"/>
          <w:szCs w:val="32"/>
        </w:rPr>
        <w:t>ь</w:t>
      </w:r>
      <w:r>
        <w:rPr>
          <w:bCs/>
          <w:sz w:val="28"/>
          <w:szCs w:val="32"/>
        </w:rPr>
        <w:t>ства.</w:t>
      </w:r>
    </w:p>
    <w:p w:rsidR="003462C3" w:rsidRDefault="003462C3" w:rsidP="00D46F30">
      <w:pPr>
        <w:ind w:firstLine="709"/>
        <w:jc w:val="both"/>
        <w:rPr>
          <w:bCs/>
          <w:sz w:val="28"/>
          <w:szCs w:val="32"/>
        </w:rPr>
      </w:pPr>
      <w:r>
        <w:rPr>
          <w:bCs/>
          <w:sz w:val="28"/>
          <w:szCs w:val="32"/>
        </w:rPr>
        <w:t xml:space="preserve">В </w:t>
      </w:r>
      <w:proofErr w:type="gramStart"/>
      <w:r>
        <w:rPr>
          <w:bCs/>
          <w:sz w:val="28"/>
          <w:szCs w:val="32"/>
        </w:rPr>
        <w:t>документе</w:t>
      </w:r>
      <w:proofErr w:type="gramEnd"/>
      <w:r>
        <w:rPr>
          <w:bCs/>
          <w:sz w:val="28"/>
          <w:szCs w:val="32"/>
        </w:rPr>
        <w:t xml:space="preserve"> изложены основные принципы и подходы к достижению  поставленной цели. Указывается на необходимость решения новых научно-методических, организационно-технологических и правовых задач в области библиотечного дела.</w:t>
      </w:r>
    </w:p>
    <w:p w:rsidR="003462C3" w:rsidRPr="002C2945" w:rsidRDefault="003462C3" w:rsidP="00D46F30">
      <w:pPr>
        <w:ind w:firstLine="709"/>
        <w:jc w:val="both"/>
        <w:rPr>
          <w:sz w:val="28"/>
        </w:rPr>
      </w:pPr>
      <w:r>
        <w:rPr>
          <w:bCs/>
          <w:sz w:val="28"/>
          <w:szCs w:val="32"/>
        </w:rPr>
        <w:t xml:space="preserve">Содержание основных направлений развития Сети ЛИБНЕТ до 2020 года было представлено на следующих форумах: </w:t>
      </w:r>
      <w:proofErr w:type="gramStart"/>
      <w:r w:rsidRPr="006F75E0">
        <w:rPr>
          <w:sz w:val="28"/>
        </w:rPr>
        <w:t>Международный биб</w:t>
      </w:r>
      <w:r>
        <w:rPr>
          <w:sz w:val="28"/>
        </w:rPr>
        <w:t>лиографич</w:t>
      </w:r>
      <w:r>
        <w:rPr>
          <w:sz w:val="28"/>
        </w:rPr>
        <w:t>е</w:t>
      </w:r>
      <w:r>
        <w:rPr>
          <w:sz w:val="28"/>
        </w:rPr>
        <w:t xml:space="preserve">ский конгресс </w:t>
      </w:r>
      <w:r w:rsidRPr="006F75E0">
        <w:rPr>
          <w:sz w:val="28"/>
        </w:rPr>
        <w:t xml:space="preserve"> </w:t>
      </w:r>
      <w:r>
        <w:rPr>
          <w:sz w:val="28"/>
        </w:rPr>
        <w:t>(</w:t>
      </w:r>
      <w:r w:rsidRPr="006F75E0">
        <w:rPr>
          <w:sz w:val="28"/>
        </w:rPr>
        <w:t xml:space="preserve">Санкт-Петербург, 21-23 сентября </w:t>
      </w:r>
      <w:smartTag w:uri="urn:schemas-microsoft-com:office:smarttags" w:element="metricconverter">
        <w:smartTagPr>
          <w:attr w:name="ProductID" w:val="2010 г"/>
        </w:smartTagPr>
        <w:r w:rsidRPr="006F75E0">
          <w:rPr>
            <w:sz w:val="28"/>
          </w:rPr>
          <w:t>2010 г</w:t>
        </w:r>
      </w:smartTag>
      <w:r w:rsidRPr="006F75E0">
        <w:rPr>
          <w:sz w:val="28"/>
        </w:rPr>
        <w:t>.</w:t>
      </w:r>
      <w:r>
        <w:rPr>
          <w:sz w:val="28"/>
        </w:rPr>
        <w:t xml:space="preserve">), </w:t>
      </w:r>
      <w:r w:rsidRPr="006F75E0">
        <w:rPr>
          <w:sz w:val="28"/>
        </w:rPr>
        <w:t xml:space="preserve"> Всероссийское с</w:t>
      </w:r>
      <w:r w:rsidRPr="006F75E0">
        <w:rPr>
          <w:sz w:val="28"/>
        </w:rPr>
        <w:t>о</w:t>
      </w:r>
      <w:r w:rsidRPr="006F75E0">
        <w:rPr>
          <w:sz w:val="28"/>
        </w:rPr>
        <w:t>вещание руководителей федеральных и региональ</w:t>
      </w:r>
      <w:r>
        <w:rPr>
          <w:sz w:val="28"/>
        </w:rPr>
        <w:t>ных библиотек (</w:t>
      </w:r>
      <w:r w:rsidRPr="006F75E0">
        <w:rPr>
          <w:sz w:val="28"/>
        </w:rPr>
        <w:t xml:space="preserve">Москва, 26-27 октября </w:t>
      </w:r>
      <w:smartTag w:uri="urn:schemas-microsoft-com:office:smarttags" w:element="metricconverter">
        <w:smartTagPr>
          <w:attr w:name="ProductID" w:val="2010 г"/>
        </w:smartTagPr>
        <w:r w:rsidRPr="006F75E0">
          <w:rPr>
            <w:sz w:val="28"/>
          </w:rPr>
          <w:t>2010 г</w:t>
        </w:r>
      </w:smartTag>
      <w:r w:rsidRPr="006F75E0">
        <w:rPr>
          <w:sz w:val="28"/>
        </w:rPr>
        <w:t>.</w:t>
      </w:r>
      <w:r>
        <w:rPr>
          <w:sz w:val="28"/>
        </w:rPr>
        <w:t xml:space="preserve">), </w:t>
      </w:r>
      <w:r w:rsidRPr="006F75E0">
        <w:rPr>
          <w:sz w:val="28"/>
        </w:rPr>
        <w:t xml:space="preserve"> VI Международные книговедческие чтения  "Библиотеки в формировании инновационной среды для развития науки, образования и биз</w:t>
      </w:r>
      <w:r>
        <w:rPr>
          <w:sz w:val="28"/>
        </w:rPr>
        <w:t>н</w:t>
      </w:r>
      <w:r>
        <w:rPr>
          <w:sz w:val="28"/>
        </w:rPr>
        <w:t>е</w:t>
      </w:r>
      <w:r>
        <w:rPr>
          <w:sz w:val="28"/>
        </w:rPr>
        <w:t>са" (</w:t>
      </w:r>
      <w:r w:rsidRPr="006F75E0">
        <w:rPr>
          <w:sz w:val="28"/>
        </w:rPr>
        <w:t xml:space="preserve">Минск, 28-29 октябрь </w:t>
      </w:r>
      <w:smartTag w:uri="urn:schemas-microsoft-com:office:smarttags" w:element="metricconverter">
        <w:smartTagPr>
          <w:attr w:name="ProductID" w:val="2010 г"/>
        </w:smartTagPr>
        <w:r w:rsidRPr="006F75E0">
          <w:rPr>
            <w:sz w:val="28"/>
          </w:rPr>
          <w:t>2010 г</w:t>
        </w:r>
      </w:smartTag>
      <w:r w:rsidRPr="006F75E0">
        <w:rPr>
          <w:sz w:val="28"/>
        </w:rPr>
        <w:t>.</w:t>
      </w:r>
      <w:r>
        <w:rPr>
          <w:sz w:val="28"/>
        </w:rPr>
        <w:t>),</w:t>
      </w:r>
      <w:r w:rsidRPr="006F75E0">
        <w:rPr>
          <w:sz w:val="28"/>
        </w:rPr>
        <w:t xml:space="preserve"> 14-я Международная конференция «</w:t>
      </w:r>
      <w:r w:rsidRPr="006F75E0">
        <w:rPr>
          <w:sz w:val="28"/>
          <w:lang w:val="en-US"/>
        </w:rPr>
        <w:t>LI</w:t>
      </w:r>
      <w:r w:rsidRPr="006F75E0">
        <w:rPr>
          <w:sz w:val="28"/>
          <w:lang w:val="en-US"/>
        </w:rPr>
        <w:t>B</w:t>
      </w:r>
      <w:r w:rsidRPr="006F75E0">
        <w:rPr>
          <w:sz w:val="28"/>
          <w:lang w:val="en-US"/>
        </w:rPr>
        <w:t>COM</w:t>
      </w:r>
      <w:r>
        <w:rPr>
          <w:sz w:val="28"/>
        </w:rPr>
        <w:t xml:space="preserve">-2010» </w:t>
      </w:r>
      <w:r w:rsidRPr="006F75E0">
        <w:rPr>
          <w:sz w:val="28"/>
        </w:rPr>
        <w:t xml:space="preserve"> </w:t>
      </w:r>
      <w:r>
        <w:rPr>
          <w:sz w:val="28"/>
        </w:rPr>
        <w:t>(</w:t>
      </w:r>
      <w:r w:rsidRPr="006F75E0">
        <w:rPr>
          <w:sz w:val="28"/>
        </w:rPr>
        <w:t>Москов</w:t>
      </w:r>
      <w:r>
        <w:rPr>
          <w:sz w:val="28"/>
        </w:rPr>
        <w:t>ская область,  п</w:t>
      </w:r>
      <w:r w:rsidRPr="006F75E0">
        <w:rPr>
          <w:sz w:val="28"/>
        </w:rPr>
        <w:t xml:space="preserve">. Ершово, 15-19 ноября </w:t>
      </w:r>
      <w:smartTag w:uri="urn:schemas-microsoft-com:office:smarttags" w:element="metricconverter">
        <w:smartTagPr>
          <w:attr w:name="ProductID" w:val="2010 г"/>
        </w:smartTagPr>
        <w:r w:rsidRPr="006F75E0">
          <w:rPr>
            <w:sz w:val="28"/>
          </w:rPr>
          <w:t>2010 г</w:t>
        </w:r>
      </w:smartTag>
      <w:r w:rsidRPr="006F75E0">
        <w:rPr>
          <w:sz w:val="28"/>
        </w:rPr>
        <w:t>.</w:t>
      </w:r>
      <w:r>
        <w:rPr>
          <w:sz w:val="28"/>
        </w:rPr>
        <w:t>),</w:t>
      </w:r>
      <w:r w:rsidRPr="006F75E0">
        <w:rPr>
          <w:sz w:val="28"/>
        </w:rPr>
        <w:t xml:space="preserve"> </w:t>
      </w:r>
      <w:r>
        <w:rPr>
          <w:sz w:val="28"/>
        </w:rPr>
        <w:t xml:space="preserve"> 1Х</w:t>
      </w:r>
      <w:r w:rsidRPr="006F75E0">
        <w:rPr>
          <w:sz w:val="28"/>
        </w:rPr>
        <w:t xml:space="preserve"> Нау</w:t>
      </w:r>
      <w:r w:rsidRPr="006F75E0">
        <w:rPr>
          <w:sz w:val="28"/>
        </w:rPr>
        <w:t>ч</w:t>
      </w:r>
      <w:r w:rsidRPr="006F75E0">
        <w:rPr>
          <w:sz w:val="28"/>
        </w:rPr>
        <w:t>но-практическая конференция «Участники и пользователи Национального и</w:t>
      </w:r>
      <w:r w:rsidRPr="006F75E0">
        <w:rPr>
          <w:sz w:val="28"/>
        </w:rPr>
        <w:t>н</w:t>
      </w:r>
      <w:r w:rsidRPr="006F75E0">
        <w:rPr>
          <w:sz w:val="28"/>
        </w:rPr>
        <w:t>формационно-библиотечного</w:t>
      </w:r>
      <w:proofErr w:type="gramEnd"/>
      <w:r w:rsidRPr="006F75E0">
        <w:rPr>
          <w:sz w:val="28"/>
        </w:rPr>
        <w:t xml:space="preserve"> центра ЛИБ</w:t>
      </w:r>
      <w:r>
        <w:rPr>
          <w:sz w:val="28"/>
        </w:rPr>
        <w:t xml:space="preserve">НЕТ-2010» </w:t>
      </w:r>
      <w:r w:rsidRPr="006F75E0">
        <w:rPr>
          <w:sz w:val="28"/>
        </w:rPr>
        <w:t xml:space="preserve"> </w:t>
      </w:r>
      <w:r>
        <w:rPr>
          <w:sz w:val="28"/>
        </w:rPr>
        <w:t>(</w:t>
      </w:r>
      <w:r w:rsidRPr="006F75E0">
        <w:rPr>
          <w:sz w:val="28"/>
        </w:rPr>
        <w:t xml:space="preserve">Московская область, г. </w:t>
      </w:r>
      <w:r w:rsidRPr="002C2945">
        <w:rPr>
          <w:sz w:val="28"/>
        </w:rPr>
        <w:t xml:space="preserve">Звенигород, 22 – 26 ноября </w:t>
      </w:r>
      <w:smartTag w:uri="urn:schemas-microsoft-com:office:smarttags" w:element="metricconverter">
        <w:smartTagPr>
          <w:attr w:name="ProductID" w:val="2010 г"/>
        </w:smartTagPr>
        <w:r w:rsidRPr="002C2945">
          <w:rPr>
            <w:sz w:val="28"/>
          </w:rPr>
          <w:t>2010 г</w:t>
        </w:r>
      </w:smartTag>
      <w:r w:rsidRPr="002C2945">
        <w:rPr>
          <w:sz w:val="28"/>
        </w:rPr>
        <w:t xml:space="preserve">.), Всероссийский библиотечный конгресс (Тюмень, 22-27 мая </w:t>
      </w:r>
      <w:smartTag w:uri="urn:schemas-microsoft-com:office:smarttags" w:element="metricconverter">
        <w:smartTagPr>
          <w:attr w:name="ProductID" w:val="2011 г"/>
        </w:smartTagPr>
        <w:r w:rsidRPr="002C2945">
          <w:rPr>
            <w:sz w:val="28"/>
          </w:rPr>
          <w:t>2011 г</w:t>
        </w:r>
      </w:smartTag>
      <w:r w:rsidRPr="002C2945">
        <w:rPr>
          <w:sz w:val="28"/>
        </w:rPr>
        <w:t>.).</w:t>
      </w:r>
    </w:p>
    <w:p w:rsidR="003462C3" w:rsidRPr="006F75E0" w:rsidRDefault="003462C3" w:rsidP="00D46F30">
      <w:pPr>
        <w:ind w:firstLine="709"/>
        <w:jc w:val="both"/>
        <w:rPr>
          <w:sz w:val="28"/>
        </w:rPr>
      </w:pPr>
      <w:r w:rsidRPr="002C2945">
        <w:rPr>
          <w:sz w:val="28"/>
        </w:rPr>
        <w:t>Документ одобрен Российской библиотечной ассоциацией.</w:t>
      </w:r>
    </w:p>
    <w:p w:rsidR="003462C3" w:rsidRDefault="003462C3" w:rsidP="00D46F30">
      <w:pPr>
        <w:ind w:firstLine="709"/>
        <w:jc w:val="both"/>
        <w:rPr>
          <w:sz w:val="28"/>
          <w:szCs w:val="28"/>
        </w:rPr>
      </w:pPr>
      <w:r>
        <w:rPr>
          <w:sz w:val="28"/>
          <w:szCs w:val="28"/>
        </w:rPr>
        <w:t>Документ разработан коллективом специалистов:</w:t>
      </w:r>
      <w:r w:rsidRPr="0034530C">
        <w:rPr>
          <w:sz w:val="28"/>
          <w:szCs w:val="28"/>
        </w:rPr>
        <w:t xml:space="preserve"> </w:t>
      </w:r>
      <w:r>
        <w:rPr>
          <w:sz w:val="28"/>
          <w:szCs w:val="28"/>
        </w:rPr>
        <w:t>НЕРЕТИН О.П. (Рук</w:t>
      </w:r>
      <w:r>
        <w:rPr>
          <w:sz w:val="28"/>
          <w:szCs w:val="28"/>
        </w:rPr>
        <w:t>о</w:t>
      </w:r>
      <w:r>
        <w:rPr>
          <w:sz w:val="28"/>
          <w:szCs w:val="28"/>
        </w:rPr>
        <w:t>водитель проекта), МАНИЛОВА Т.Л. (Главный редактор), ЛОГИНОВ Б.Р. (Н</w:t>
      </w:r>
      <w:r>
        <w:rPr>
          <w:sz w:val="28"/>
          <w:szCs w:val="28"/>
        </w:rPr>
        <w:t>а</w:t>
      </w:r>
      <w:r>
        <w:rPr>
          <w:sz w:val="28"/>
          <w:szCs w:val="28"/>
        </w:rPr>
        <w:t xml:space="preserve">учный руководитель),  ВИСЛЫЙ А.И., ЛИХОМАНОВ А.В., ФЕДОРОВ В.В., ШРАЙБЕРГ Я.Л., ЖАБКО Е.Д., КУЗЬМИН </w:t>
      </w:r>
      <w:proofErr w:type="gramStart"/>
      <w:r>
        <w:rPr>
          <w:sz w:val="28"/>
          <w:szCs w:val="28"/>
        </w:rPr>
        <w:t>Е. И</w:t>
      </w:r>
      <w:proofErr w:type="gramEnd"/>
      <w:r>
        <w:rPr>
          <w:sz w:val="28"/>
          <w:szCs w:val="28"/>
        </w:rPr>
        <w:t>., НИКОЛАЕВА В.К., ХАХ</w:t>
      </w:r>
      <w:r>
        <w:rPr>
          <w:sz w:val="28"/>
          <w:szCs w:val="28"/>
        </w:rPr>
        <w:t>А</w:t>
      </w:r>
      <w:r>
        <w:rPr>
          <w:sz w:val="28"/>
          <w:szCs w:val="28"/>
        </w:rPr>
        <w:t>ЛЕВА Н.И., КУЛИШ О.Н., ФИРСОВ В.Р., СЕЛИВАНОВА Ю.Г., КАЛЕНОВ Н.Е., КАСПАРОВА Н.Н., ЗАГОРСКАЯ Е.И., СКВОРЦОВ В.В., , МАСХУЛИЯ Т.Л., ПЛЕМНЕК А.И., ЕЛЕПОВ Б.С., КОРОБЕЙНИКОВ Д.П., НОЗДРИН И.В., СТЕПИНА О.Г., НОВИНСКАЯ Л.В., СОРОКОЛЕТОВА Н.В., ВЕРЗИЛОВ В.И., НИКУЛИНА В.А., СИНЕВА Е.В., МИФТАХОВА О.Р., ЦВЕТКОВА И.Б., БАЖЕНОВ С.Р., МУСТАФИНА И.Н., УСАЧЕВ М.Н.</w:t>
      </w:r>
    </w:p>
    <w:p w:rsidR="003462C3" w:rsidRDefault="003462C3" w:rsidP="00D46F30">
      <w:pPr>
        <w:ind w:firstLine="709"/>
        <w:jc w:val="center"/>
        <w:rPr>
          <w:bCs/>
          <w:sz w:val="28"/>
          <w:szCs w:val="32"/>
        </w:rPr>
      </w:pPr>
    </w:p>
    <w:p w:rsidR="003462C3" w:rsidRDefault="003462C3" w:rsidP="00D46F30">
      <w:pPr>
        <w:ind w:firstLine="709"/>
        <w:jc w:val="center"/>
        <w:rPr>
          <w:bCs/>
          <w:sz w:val="28"/>
          <w:szCs w:val="32"/>
        </w:rPr>
      </w:pPr>
    </w:p>
    <w:p w:rsidR="003462C3" w:rsidRDefault="003462C3" w:rsidP="00D46F30">
      <w:pPr>
        <w:ind w:firstLine="709"/>
        <w:jc w:val="center"/>
        <w:rPr>
          <w:bCs/>
          <w:sz w:val="28"/>
          <w:szCs w:val="32"/>
        </w:rPr>
      </w:pPr>
    </w:p>
    <w:p w:rsidR="003462C3" w:rsidRDefault="003462C3" w:rsidP="00D46F30">
      <w:pPr>
        <w:ind w:firstLine="709"/>
        <w:jc w:val="center"/>
        <w:rPr>
          <w:b/>
          <w:bCs/>
          <w:sz w:val="28"/>
          <w:szCs w:val="28"/>
        </w:rPr>
      </w:pPr>
      <w:r>
        <w:rPr>
          <w:b/>
          <w:bCs/>
          <w:sz w:val="28"/>
          <w:szCs w:val="28"/>
        </w:rPr>
        <w:lastRenderedPageBreak/>
        <w:t>СОДЕРЖАНИЕ</w:t>
      </w:r>
    </w:p>
    <w:p w:rsidR="003462C3" w:rsidRDefault="00CB7F9B" w:rsidP="00D46F30">
      <w:pPr>
        <w:pStyle w:val="16"/>
        <w:ind w:firstLine="0"/>
        <w:rPr>
          <w:rFonts w:ascii="Calibri" w:hAnsi="Calibri"/>
          <w:sz w:val="22"/>
          <w:szCs w:val="22"/>
        </w:rPr>
      </w:pPr>
      <w:r>
        <w:rPr>
          <w:sz w:val="32"/>
          <w:szCs w:val="32"/>
        </w:rPr>
        <w:fldChar w:fldCharType="begin"/>
      </w:r>
      <w:r w:rsidR="003462C3">
        <w:rPr>
          <w:sz w:val="32"/>
          <w:szCs w:val="32"/>
        </w:rPr>
        <w:instrText xml:space="preserve"> TOC \h \z \t "Стиль3;1" </w:instrText>
      </w:r>
      <w:r>
        <w:rPr>
          <w:sz w:val="32"/>
          <w:szCs w:val="32"/>
        </w:rPr>
        <w:fldChar w:fldCharType="separate"/>
      </w:r>
      <w:hyperlink w:anchor="_Toc284172591" w:history="1">
        <w:r w:rsidR="003462C3">
          <w:rPr>
            <w:rStyle w:val="ad"/>
          </w:rPr>
          <w:t>Список сокращений</w:t>
        </w:r>
        <w:r w:rsidR="003462C3">
          <w:rPr>
            <w:webHidden/>
          </w:rPr>
          <w:t>…………………………………………………………………</w:t>
        </w:r>
        <w:r w:rsidR="002D1C3C">
          <w:rPr>
            <w:webHidden/>
          </w:rPr>
          <w:t xml:space="preserve"> </w:t>
        </w:r>
        <w:r>
          <w:rPr>
            <w:webHidden/>
          </w:rPr>
          <w:fldChar w:fldCharType="begin"/>
        </w:r>
        <w:r w:rsidR="003462C3">
          <w:rPr>
            <w:webHidden/>
          </w:rPr>
          <w:instrText xml:space="preserve"> PAGEREF _Toc284172591 \h </w:instrText>
        </w:r>
        <w:r>
          <w:rPr>
            <w:webHidden/>
          </w:rPr>
        </w:r>
        <w:r>
          <w:rPr>
            <w:webHidden/>
          </w:rPr>
          <w:fldChar w:fldCharType="separate"/>
        </w:r>
        <w:r w:rsidR="002D1C3C">
          <w:rPr>
            <w:webHidden/>
          </w:rPr>
          <w:t>4</w:t>
        </w:r>
        <w:r>
          <w:rPr>
            <w:webHidden/>
          </w:rPr>
          <w:fldChar w:fldCharType="end"/>
        </w:r>
      </w:hyperlink>
    </w:p>
    <w:p w:rsidR="003462C3" w:rsidRDefault="00CB7F9B" w:rsidP="00D46F30">
      <w:pPr>
        <w:pStyle w:val="16"/>
        <w:ind w:firstLine="0"/>
        <w:rPr>
          <w:rStyle w:val="ad"/>
          <w:lang w:val="en-US"/>
        </w:rPr>
      </w:pPr>
      <w:r>
        <w:rPr>
          <w:rStyle w:val="ad"/>
        </w:rPr>
        <w:fldChar w:fldCharType="begin"/>
      </w:r>
      <w:r w:rsidR="003462C3">
        <w:rPr>
          <w:rStyle w:val="ad"/>
        </w:rPr>
        <w:instrText xml:space="preserve"> </w:instrText>
      </w:r>
      <w:r w:rsidR="003462C3">
        <w:instrText>HYPERLINK \l "_Toc284172592"</w:instrText>
      </w:r>
      <w:r w:rsidR="003462C3">
        <w:rPr>
          <w:rStyle w:val="ad"/>
        </w:rPr>
        <w:instrText xml:space="preserve"> </w:instrText>
      </w:r>
      <w:r>
        <w:rPr>
          <w:rStyle w:val="ad"/>
        </w:rPr>
        <w:fldChar w:fldCharType="separate"/>
      </w:r>
      <w:r w:rsidR="003462C3">
        <w:rPr>
          <w:rStyle w:val="ad"/>
        </w:rPr>
        <w:t>1.</w:t>
      </w:r>
      <w:r w:rsidR="003462C3">
        <w:rPr>
          <w:rFonts w:ascii="Calibri" w:hAnsi="Calibri"/>
          <w:sz w:val="22"/>
          <w:szCs w:val="22"/>
        </w:rPr>
        <w:t xml:space="preserve">  </w:t>
      </w:r>
      <w:r w:rsidR="003462C3">
        <w:rPr>
          <w:rStyle w:val="ad"/>
        </w:rPr>
        <w:t>Введение. Этапы развития и характеристика текущего состояния Сети</w:t>
      </w:r>
    </w:p>
    <w:p w:rsidR="003462C3" w:rsidRDefault="003462C3" w:rsidP="00D46F30">
      <w:pPr>
        <w:pStyle w:val="16"/>
        <w:ind w:firstLine="0"/>
        <w:rPr>
          <w:rFonts w:ascii="Calibri" w:hAnsi="Calibri"/>
          <w:sz w:val="22"/>
          <w:szCs w:val="22"/>
        </w:rPr>
      </w:pPr>
      <w:r>
        <w:rPr>
          <w:rStyle w:val="ad"/>
        </w:rPr>
        <w:t>ЛИБНЕТ…</w:t>
      </w:r>
      <w:r>
        <w:rPr>
          <w:webHidden/>
        </w:rPr>
        <w:t>…………………………………………………………………………...</w:t>
      </w:r>
      <w:r w:rsidR="00CB7F9B">
        <w:rPr>
          <w:webHidden/>
        </w:rPr>
        <w:fldChar w:fldCharType="begin"/>
      </w:r>
      <w:r>
        <w:rPr>
          <w:webHidden/>
        </w:rPr>
        <w:instrText xml:space="preserve"> PAGEREF _Toc284172592 \h </w:instrText>
      </w:r>
      <w:r w:rsidR="00CB7F9B">
        <w:rPr>
          <w:webHidden/>
        </w:rPr>
      </w:r>
      <w:r w:rsidR="00CB7F9B">
        <w:rPr>
          <w:webHidden/>
        </w:rPr>
        <w:fldChar w:fldCharType="separate"/>
      </w:r>
      <w:r w:rsidR="002D1C3C">
        <w:rPr>
          <w:webHidden/>
        </w:rPr>
        <w:t>6</w:t>
      </w:r>
      <w:r w:rsidR="00CB7F9B">
        <w:rPr>
          <w:webHidden/>
        </w:rPr>
        <w:fldChar w:fldCharType="end"/>
      </w:r>
      <w:r w:rsidR="00CB7F9B">
        <w:rPr>
          <w:rStyle w:val="ad"/>
        </w:rPr>
        <w:fldChar w:fldCharType="end"/>
      </w:r>
    </w:p>
    <w:p w:rsidR="003462C3" w:rsidRPr="00B539E4" w:rsidRDefault="00CB7F9B" w:rsidP="00D46F30">
      <w:pPr>
        <w:pStyle w:val="16"/>
        <w:ind w:firstLine="0"/>
        <w:rPr>
          <w:color w:val="0000FF"/>
          <w:u w:val="single"/>
          <w:lang w:val="en-US"/>
        </w:rPr>
      </w:pPr>
      <w:hyperlink w:anchor="_Toc284172593" w:history="1">
        <w:r w:rsidR="003462C3">
          <w:rPr>
            <w:rStyle w:val="ad"/>
          </w:rPr>
          <w:t>2.</w:t>
        </w:r>
        <w:r w:rsidR="003462C3">
          <w:rPr>
            <w:rFonts w:ascii="Calibri" w:hAnsi="Calibri"/>
            <w:sz w:val="22"/>
            <w:szCs w:val="22"/>
          </w:rPr>
          <w:t xml:space="preserve">  </w:t>
        </w:r>
        <w:r w:rsidR="003462C3">
          <w:rPr>
            <w:rStyle w:val="ad"/>
          </w:rPr>
          <w:t>Актуальность развития Сети ЛИБНЕТ в свете государственных документов по развитию информационного общества в РоссийскойФедерации на  2011-2020 годы…… …………………………………………………………………….</w:t>
        </w:r>
        <w:r w:rsidR="002D1C3C">
          <w:rPr>
            <w:rStyle w:val="ad"/>
          </w:rPr>
          <w:t xml:space="preserve">  </w:t>
        </w:r>
        <w:r w:rsidR="003462C3">
          <w:rPr>
            <w:rStyle w:val="ad"/>
          </w:rPr>
          <w:t>..</w:t>
        </w:r>
        <w:r>
          <w:rPr>
            <w:webHidden/>
          </w:rPr>
          <w:fldChar w:fldCharType="begin"/>
        </w:r>
        <w:r w:rsidR="003462C3">
          <w:rPr>
            <w:webHidden/>
          </w:rPr>
          <w:instrText xml:space="preserve"> PAGEREF _Toc284172593 \h </w:instrText>
        </w:r>
        <w:r>
          <w:rPr>
            <w:webHidden/>
          </w:rPr>
        </w:r>
        <w:r>
          <w:rPr>
            <w:webHidden/>
          </w:rPr>
          <w:fldChar w:fldCharType="separate"/>
        </w:r>
        <w:r w:rsidR="002D1C3C">
          <w:rPr>
            <w:webHidden/>
          </w:rPr>
          <w:t>9</w:t>
        </w:r>
        <w:r>
          <w:rPr>
            <w:webHidden/>
          </w:rPr>
          <w:fldChar w:fldCharType="end"/>
        </w:r>
      </w:hyperlink>
    </w:p>
    <w:p w:rsidR="003462C3" w:rsidRDefault="00CB7F9B" w:rsidP="00D46F30">
      <w:pPr>
        <w:pStyle w:val="16"/>
        <w:ind w:firstLine="0"/>
        <w:rPr>
          <w:rFonts w:ascii="Calibri" w:hAnsi="Calibri"/>
          <w:sz w:val="22"/>
          <w:szCs w:val="22"/>
        </w:rPr>
      </w:pPr>
      <w:hyperlink w:anchor="_Toc284172594" w:history="1">
        <w:r w:rsidR="003462C3">
          <w:rPr>
            <w:rStyle w:val="ad"/>
          </w:rPr>
          <w:t>3.</w:t>
        </w:r>
        <w:r w:rsidR="003462C3">
          <w:rPr>
            <w:rFonts w:ascii="Calibri" w:hAnsi="Calibri"/>
            <w:sz w:val="22"/>
            <w:szCs w:val="22"/>
          </w:rPr>
          <w:t xml:space="preserve">  </w:t>
        </w:r>
        <w:r w:rsidR="003462C3">
          <w:rPr>
            <w:rStyle w:val="ad"/>
          </w:rPr>
          <w:t>Назначение документа</w:t>
        </w:r>
        <w:r w:rsidR="002D1C3C">
          <w:rPr>
            <w:webHidden/>
          </w:rPr>
          <w:t>……………………………………………………… ….</w:t>
        </w:r>
        <w:r>
          <w:rPr>
            <w:webHidden/>
          </w:rPr>
          <w:fldChar w:fldCharType="begin"/>
        </w:r>
        <w:r w:rsidR="003462C3">
          <w:rPr>
            <w:webHidden/>
          </w:rPr>
          <w:instrText xml:space="preserve"> PAGEREF _Toc284172594 \h </w:instrText>
        </w:r>
        <w:r>
          <w:rPr>
            <w:webHidden/>
          </w:rPr>
        </w:r>
        <w:r>
          <w:rPr>
            <w:webHidden/>
          </w:rPr>
          <w:fldChar w:fldCharType="separate"/>
        </w:r>
        <w:r w:rsidR="002D1C3C">
          <w:rPr>
            <w:webHidden/>
          </w:rPr>
          <w:t>12</w:t>
        </w:r>
        <w:r>
          <w:rPr>
            <w:webHidden/>
          </w:rPr>
          <w:fldChar w:fldCharType="end"/>
        </w:r>
      </w:hyperlink>
    </w:p>
    <w:p w:rsidR="003462C3" w:rsidRDefault="00CB7F9B" w:rsidP="00D46F30">
      <w:pPr>
        <w:pStyle w:val="16"/>
        <w:ind w:firstLine="0"/>
        <w:rPr>
          <w:rFonts w:ascii="Calibri" w:hAnsi="Calibri"/>
          <w:sz w:val="22"/>
          <w:szCs w:val="22"/>
        </w:rPr>
      </w:pPr>
      <w:hyperlink w:anchor="_Toc284172595" w:history="1">
        <w:r w:rsidR="003462C3">
          <w:rPr>
            <w:rStyle w:val="ad"/>
            <w:bCs/>
          </w:rPr>
          <w:t>4.</w:t>
        </w:r>
        <w:r w:rsidR="003462C3">
          <w:rPr>
            <w:rFonts w:ascii="Calibri" w:hAnsi="Calibri"/>
            <w:sz w:val="22"/>
            <w:szCs w:val="22"/>
          </w:rPr>
          <w:t xml:space="preserve">  </w:t>
        </w:r>
        <w:r w:rsidR="003462C3">
          <w:rPr>
            <w:rStyle w:val="ad"/>
            <w:bCs/>
          </w:rPr>
          <w:t>Роль и место библиотек в информационном обществе.</w:t>
        </w:r>
        <w:r w:rsidR="003462C3">
          <w:rPr>
            <w:webHidden/>
          </w:rPr>
          <w:tab/>
        </w:r>
        <w:r>
          <w:rPr>
            <w:webHidden/>
          </w:rPr>
          <w:fldChar w:fldCharType="begin"/>
        </w:r>
        <w:r w:rsidR="003462C3">
          <w:rPr>
            <w:webHidden/>
          </w:rPr>
          <w:instrText xml:space="preserve"> PAGEREF _Toc284172595 \h </w:instrText>
        </w:r>
        <w:r>
          <w:rPr>
            <w:webHidden/>
          </w:rPr>
        </w:r>
        <w:r>
          <w:rPr>
            <w:webHidden/>
          </w:rPr>
          <w:fldChar w:fldCharType="separate"/>
        </w:r>
        <w:r w:rsidR="002D1C3C">
          <w:rPr>
            <w:webHidden/>
          </w:rPr>
          <w:t>12</w:t>
        </w:r>
        <w:r>
          <w:rPr>
            <w:webHidden/>
          </w:rPr>
          <w:fldChar w:fldCharType="end"/>
        </w:r>
      </w:hyperlink>
    </w:p>
    <w:p w:rsidR="003462C3" w:rsidRDefault="00CB7F9B" w:rsidP="00D46F30">
      <w:pPr>
        <w:pStyle w:val="16"/>
        <w:ind w:firstLine="0"/>
        <w:rPr>
          <w:rFonts w:ascii="Calibri" w:hAnsi="Calibri"/>
          <w:sz w:val="22"/>
          <w:szCs w:val="22"/>
        </w:rPr>
      </w:pPr>
      <w:hyperlink w:anchor="_Toc284172596" w:history="1">
        <w:r w:rsidR="003462C3">
          <w:rPr>
            <w:rStyle w:val="ad"/>
            <w:bCs/>
          </w:rPr>
          <w:t>5.</w:t>
        </w:r>
        <w:r w:rsidR="003462C3">
          <w:rPr>
            <w:rFonts w:ascii="Calibri" w:hAnsi="Calibri"/>
            <w:sz w:val="22"/>
            <w:szCs w:val="22"/>
          </w:rPr>
          <w:t xml:space="preserve">  </w:t>
        </w:r>
        <w:r w:rsidR="003462C3">
          <w:rPr>
            <w:rStyle w:val="ad"/>
          </w:rPr>
          <w:t>Цель и задачи развития Сети ЛИБНЕТ как единой системы информационно–библиотечного обслуживания  в России на 2011-2020 гг</w:t>
        </w:r>
        <w:r w:rsidR="003462C3">
          <w:rPr>
            <w:rStyle w:val="ad"/>
            <w:bCs/>
          </w:rPr>
          <w:t>.</w:t>
        </w:r>
        <w:r w:rsidR="003462C3">
          <w:rPr>
            <w:webHidden/>
          </w:rPr>
          <w:tab/>
        </w:r>
        <w:r>
          <w:rPr>
            <w:webHidden/>
          </w:rPr>
          <w:fldChar w:fldCharType="begin"/>
        </w:r>
        <w:r w:rsidR="003462C3">
          <w:rPr>
            <w:webHidden/>
          </w:rPr>
          <w:instrText xml:space="preserve"> PAGEREF _Toc284172596 \h </w:instrText>
        </w:r>
        <w:r>
          <w:rPr>
            <w:webHidden/>
          </w:rPr>
        </w:r>
        <w:r>
          <w:rPr>
            <w:webHidden/>
          </w:rPr>
          <w:fldChar w:fldCharType="separate"/>
        </w:r>
        <w:r w:rsidR="002D1C3C">
          <w:rPr>
            <w:webHidden/>
          </w:rPr>
          <w:t>12</w:t>
        </w:r>
        <w:r>
          <w:rPr>
            <w:webHidden/>
          </w:rPr>
          <w:fldChar w:fldCharType="end"/>
        </w:r>
      </w:hyperlink>
    </w:p>
    <w:p w:rsidR="003462C3" w:rsidRPr="0075322D" w:rsidRDefault="00CB7F9B" w:rsidP="00D46F30">
      <w:pPr>
        <w:pStyle w:val="16"/>
        <w:ind w:firstLine="0"/>
        <w:rPr>
          <w:rFonts w:ascii="Calibri" w:hAnsi="Calibri"/>
          <w:sz w:val="22"/>
          <w:szCs w:val="22"/>
        </w:rPr>
      </w:pPr>
      <w:hyperlink w:anchor="_Toc284172597" w:history="1">
        <w:r w:rsidR="003462C3">
          <w:rPr>
            <w:rStyle w:val="ad"/>
          </w:rPr>
          <w:t>6.</w:t>
        </w:r>
        <w:r w:rsidR="003462C3">
          <w:rPr>
            <w:rFonts w:ascii="Calibri" w:hAnsi="Calibri"/>
            <w:sz w:val="22"/>
            <w:szCs w:val="22"/>
          </w:rPr>
          <w:t xml:space="preserve">  </w:t>
        </w:r>
        <w:r w:rsidR="003462C3">
          <w:rPr>
            <w:rStyle w:val="ad"/>
          </w:rPr>
          <w:t>Принципиальная схема функционирования Сети ЛИБНЕТ</w:t>
        </w:r>
        <w:r w:rsidR="003462C3">
          <w:rPr>
            <w:webHidden/>
          </w:rPr>
          <w:tab/>
        </w:r>
        <w:r>
          <w:rPr>
            <w:webHidden/>
          </w:rPr>
          <w:fldChar w:fldCharType="begin"/>
        </w:r>
        <w:r w:rsidR="003462C3">
          <w:rPr>
            <w:webHidden/>
          </w:rPr>
          <w:instrText xml:space="preserve"> PAGEREF _Toc284172597 \h </w:instrText>
        </w:r>
        <w:r>
          <w:rPr>
            <w:webHidden/>
          </w:rPr>
        </w:r>
        <w:r>
          <w:rPr>
            <w:webHidden/>
          </w:rPr>
          <w:fldChar w:fldCharType="separate"/>
        </w:r>
        <w:r w:rsidR="002D1C3C">
          <w:rPr>
            <w:webHidden/>
          </w:rPr>
          <w:t>14</w:t>
        </w:r>
        <w:r>
          <w:rPr>
            <w:webHidden/>
          </w:rPr>
          <w:fldChar w:fldCharType="end"/>
        </w:r>
      </w:hyperlink>
    </w:p>
    <w:p w:rsidR="003462C3" w:rsidRDefault="00CB7F9B" w:rsidP="00D46F30">
      <w:pPr>
        <w:pStyle w:val="16"/>
        <w:ind w:firstLine="0"/>
        <w:rPr>
          <w:rFonts w:ascii="Calibri" w:hAnsi="Calibri"/>
          <w:sz w:val="22"/>
          <w:szCs w:val="22"/>
        </w:rPr>
      </w:pPr>
      <w:hyperlink w:anchor="_Toc284172598" w:history="1">
        <w:r w:rsidR="003462C3">
          <w:rPr>
            <w:rStyle w:val="ad"/>
          </w:rPr>
          <w:t>7.</w:t>
        </w:r>
        <w:r w:rsidR="003462C3">
          <w:rPr>
            <w:rFonts w:ascii="Calibri" w:hAnsi="Calibri"/>
            <w:sz w:val="22"/>
            <w:szCs w:val="22"/>
          </w:rPr>
          <w:t xml:space="preserve">  </w:t>
        </w:r>
        <w:r w:rsidR="003462C3">
          <w:rPr>
            <w:rStyle w:val="ad"/>
          </w:rPr>
          <w:t>Основные направления работ по развитию инфраструктуры Сети ЛИБНЕТ.</w:t>
        </w:r>
        <w:r w:rsidR="003462C3">
          <w:rPr>
            <w:webHidden/>
          </w:rPr>
          <w:tab/>
        </w:r>
        <w:r>
          <w:rPr>
            <w:webHidden/>
          </w:rPr>
          <w:fldChar w:fldCharType="begin"/>
        </w:r>
        <w:r w:rsidR="003462C3">
          <w:rPr>
            <w:webHidden/>
          </w:rPr>
          <w:instrText xml:space="preserve"> PAGEREF _Toc284172598 \h </w:instrText>
        </w:r>
        <w:r>
          <w:rPr>
            <w:webHidden/>
          </w:rPr>
        </w:r>
        <w:r>
          <w:rPr>
            <w:webHidden/>
          </w:rPr>
          <w:fldChar w:fldCharType="separate"/>
        </w:r>
        <w:r w:rsidR="002D1C3C">
          <w:rPr>
            <w:webHidden/>
          </w:rPr>
          <w:t>19</w:t>
        </w:r>
        <w:r>
          <w:rPr>
            <w:webHidden/>
          </w:rPr>
          <w:fldChar w:fldCharType="end"/>
        </w:r>
      </w:hyperlink>
    </w:p>
    <w:p w:rsidR="003462C3" w:rsidRDefault="00CB7F9B" w:rsidP="00D46F30">
      <w:pPr>
        <w:pStyle w:val="16"/>
        <w:ind w:firstLine="0"/>
        <w:rPr>
          <w:rFonts w:ascii="Calibri" w:hAnsi="Calibri"/>
          <w:sz w:val="22"/>
          <w:szCs w:val="22"/>
        </w:rPr>
      </w:pPr>
      <w:hyperlink w:anchor="_Toc284172599" w:history="1">
        <w:r w:rsidR="003462C3">
          <w:rPr>
            <w:rStyle w:val="ad"/>
            <w:bCs/>
          </w:rPr>
          <w:t>8.</w:t>
        </w:r>
        <w:r w:rsidR="003462C3">
          <w:rPr>
            <w:rFonts w:ascii="Calibri" w:hAnsi="Calibri"/>
            <w:sz w:val="22"/>
            <w:szCs w:val="22"/>
          </w:rPr>
          <w:t xml:space="preserve">  </w:t>
        </w:r>
        <w:r w:rsidR="003462C3">
          <w:rPr>
            <w:rStyle w:val="ad"/>
          </w:rPr>
          <w:t>Мероприятия по реализации основных направлений развития Сети ЛИБНЕТ.</w:t>
        </w:r>
        <w:r w:rsidR="003462C3">
          <w:rPr>
            <w:webHidden/>
          </w:rPr>
          <w:tab/>
        </w:r>
        <w:r>
          <w:rPr>
            <w:webHidden/>
          </w:rPr>
          <w:fldChar w:fldCharType="begin"/>
        </w:r>
        <w:r w:rsidR="003462C3">
          <w:rPr>
            <w:webHidden/>
          </w:rPr>
          <w:instrText xml:space="preserve"> PAGEREF _Toc284172599 \h </w:instrText>
        </w:r>
        <w:r>
          <w:rPr>
            <w:webHidden/>
          </w:rPr>
        </w:r>
        <w:r>
          <w:rPr>
            <w:webHidden/>
          </w:rPr>
          <w:fldChar w:fldCharType="separate"/>
        </w:r>
        <w:r w:rsidR="002D1C3C">
          <w:rPr>
            <w:webHidden/>
          </w:rPr>
          <w:t>23</w:t>
        </w:r>
        <w:r>
          <w:rPr>
            <w:webHidden/>
          </w:rPr>
          <w:fldChar w:fldCharType="end"/>
        </w:r>
      </w:hyperlink>
    </w:p>
    <w:p w:rsidR="003462C3" w:rsidRDefault="00CB7F9B" w:rsidP="00D46F30">
      <w:pPr>
        <w:pStyle w:val="16"/>
        <w:ind w:firstLine="0"/>
        <w:rPr>
          <w:rFonts w:ascii="Calibri" w:hAnsi="Calibri"/>
          <w:sz w:val="22"/>
          <w:szCs w:val="22"/>
        </w:rPr>
      </w:pPr>
      <w:hyperlink w:anchor="_Toc284172600" w:history="1">
        <w:r w:rsidR="003462C3">
          <w:rPr>
            <w:rStyle w:val="ad"/>
          </w:rPr>
          <w:t>9.</w:t>
        </w:r>
        <w:r w:rsidR="003462C3">
          <w:rPr>
            <w:rFonts w:ascii="Calibri" w:hAnsi="Calibri"/>
            <w:sz w:val="22"/>
            <w:szCs w:val="22"/>
          </w:rPr>
          <w:t xml:space="preserve">  </w:t>
        </w:r>
        <w:r w:rsidR="003462C3">
          <w:rPr>
            <w:rStyle w:val="ad"/>
          </w:rPr>
          <w:t>Целевые показатели развития сети ЛИБНЕТ.</w:t>
        </w:r>
        <w:r w:rsidR="003462C3">
          <w:rPr>
            <w:webHidden/>
          </w:rPr>
          <w:tab/>
          <w:t>…</w:t>
        </w:r>
        <w:r w:rsidR="002D1C3C">
          <w:rPr>
            <w:webHidden/>
          </w:rPr>
          <w:t xml:space="preserve"> </w:t>
        </w:r>
        <w:r w:rsidR="003462C3">
          <w:rPr>
            <w:webHidden/>
          </w:rPr>
          <w:t>..</w:t>
        </w:r>
        <w:r>
          <w:rPr>
            <w:webHidden/>
          </w:rPr>
          <w:fldChar w:fldCharType="begin"/>
        </w:r>
        <w:r w:rsidR="003462C3">
          <w:rPr>
            <w:webHidden/>
          </w:rPr>
          <w:instrText xml:space="preserve"> PAGEREF _Toc284172600 \h </w:instrText>
        </w:r>
        <w:r>
          <w:rPr>
            <w:webHidden/>
          </w:rPr>
        </w:r>
        <w:r>
          <w:rPr>
            <w:webHidden/>
          </w:rPr>
          <w:fldChar w:fldCharType="separate"/>
        </w:r>
        <w:r w:rsidR="002D1C3C">
          <w:rPr>
            <w:webHidden/>
          </w:rPr>
          <w:t>24</w:t>
        </w:r>
        <w:r>
          <w:rPr>
            <w:webHidden/>
          </w:rPr>
          <w:fldChar w:fldCharType="end"/>
        </w:r>
      </w:hyperlink>
    </w:p>
    <w:p w:rsidR="003462C3" w:rsidRPr="00957D13" w:rsidRDefault="00CB7F9B" w:rsidP="00D46F30">
      <w:pPr>
        <w:pStyle w:val="16"/>
        <w:ind w:firstLine="0"/>
        <w:rPr>
          <w:color w:val="0000FF"/>
          <w:u w:val="single"/>
          <w:lang w:val="en-US"/>
        </w:rPr>
      </w:pPr>
      <w:hyperlink w:anchor="_Toc284172601" w:history="1">
        <w:r w:rsidR="003462C3">
          <w:rPr>
            <w:rStyle w:val="ad"/>
          </w:rPr>
          <w:t>10.  Список руководящих материалов</w:t>
        </w:r>
        <w:r w:rsidR="003462C3">
          <w:rPr>
            <w:webHidden/>
          </w:rPr>
          <w:tab/>
        </w:r>
        <w:r>
          <w:rPr>
            <w:webHidden/>
          </w:rPr>
          <w:fldChar w:fldCharType="begin"/>
        </w:r>
        <w:r w:rsidR="003462C3">
          <w:rPr>
            <w:webHidden/>
          </w:rPr>
          <w:instrText xml:space="preserve"> PAGEREF _Toc284172601 \h </w:instrText>
        </w:r>
        <w:r>
          <w:rPr>
            <w:webHidden/>
          </w:rPr>
        </w:r>
        <w:r>
          <w:rPr>
            <w:webHidden/>
          </w:rPr>
          <w:fldChar w:fldCharType="separate"/>
        </w:r>
        <w:r w:rsidR="002D1C3C">
          <w:rPr>
            <w:webHidden/>
          </w:rPr>
          <w:t>25</w:t>
        </w:r>
        <w:r>
          <w:rPr>
            <w:webHidden/>
          </w:rPr>
          <w:fldChar w:fldCharType="end"/>
        </w:r>
      </w:hyperlink>
    </w:p>
    <w:p w:rsidR="003462C3" w:rsidRDefault="003462C3" w:rsidP="00D46F30">
      <w:pPr>
        <w:pStyle w:val="16"/>
        <w:ind w:firstLine="0"/>
      </w:pPr>
    </w:p>
    <w:p w:rsidR="003462C3" w:rsidRDefault="00CB7F9B" w:rsidP="00D46F30">
      <w:pPr>
        <w:tabs>
          <w:tab w:val="right" w:leader="dot" w:pos="10206"/>
        </w:tabs>
        <w:jc w:val="both"/>
        <w:rPr>
          <w:sz w:val="32"/>
          <w:szCs w:val="32"/>
        </w:rPr>
      </w:pPr>
      <w:r>
        <w:rPr>
          <w:sz w:val="32"/>
          <w:szCs w:val="32"/>
        </w:rPr>
        <w:fldChar w:fldCharType="end"/>
      </w: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ind w:firstLine="709"/>
        <w:jc w:val="center"/>
        <w:rPr>
          <w:b/>
          <w:sz w:val="32"/>
          <w:szCs w:val="32"/>
        </w:rPr>
      </w:pPr>
    </w:p>
    <w:p w:rsidR="003462C3" w:rsidRDefault="003462C3" w:rsidP="00D46F30">
      <w:pPr>
        <w:pStyle w:val="14"/>
        <w:spacing w:after="0"/>
        <w:ind w:left="426" w:firstLine="0"/>
        <w:jc w:val="center"/>
      </w:pPr>
      <w:bookmarkStart w:id="0" w:name="_Toc284172483"/>
      <w:bookmarkStart w:id="1" w:name="_Toc284172591"/>
      <w:r>
        <w:t>Список сокращений</w:t>
      </w:r>
      <w:bookmarkEnd w:id="0"/>
      <w:bookmarkEnd w:id="1"/>
    </w:p>
    <w:p w:rsidR="003462C3" w:rsidRDefault="003462C3" w:rsidP="00D46F30">
      <w:pPr>
        <w:jc w:val="both"/>
        <w:rPr>
          <w:sz w:val="28"/>
          <w:szCs w:val="28"/>
        </w:rPr>
      </w:pPr>
      <w:r>
        <w:rPr>
          <w:b/>
          <w:sz w:val="28"/>
          <w:szCs w:val="28"/>
        </w:rPr>
        <w:t>АБИС</w:t>
      </w:r>
      <w:r>
        <w:rPr>
          <w:sz w:val="28"/>
          <w:szCs w:val="28"/>
        </w:rPr>
        <w:t xml:space="preserve"> – Автоматизированная библиотечно-информационная система</w:t>
      </w:r>
    </w:p>
    <w:p w:rsidR="003462C3" w:rsidRDefault="003462C3" w:rsidP="00D46F30">
      <w:pPr>
        <w:jc w:val="both"/>
        <w:rPr>
          <w:sz w:val="28"/>
          <w:szCs w:val="28"/>
        </w:rPr>
      </w:pPr>
      <w:r>
        <w:rPr>
          <w:b/>
          <w:sz w:val="28"/>
          <w:szCs w:val="28"/>
        </w:rPr>
        <w:t>АПК</w:t>
      </w:r>
      <w:r>
        <w:rPr>
          <w:sz w:val="28"/>
          <w:szCs w:val="28"/>
        </w:rPr>
        <w:t xml:space="preserve"> – Аппаратно-программный комплекс</w:t>
      </w:r>
    </w:p>
    <w:p w:rsidR="003462C3" w:rsidRDefault="003462C3" w:rsidP="00D46F30">
      <w:pPr>
        <w:jc w:val="both"/>
        <w:rPr>
          <w:sz w:val="28"/>
          <w:szCs w:val="28"/>
        </w:rPr>
      </w:pPr>
      <w:r>
        <w:rPr>
          <w:b/>
          <w:sz w:val="28"/>
          <w:szCs w:val="28"/>
        </w:rPr>
        <w:t>АРБИКОН</w:t>
      </w:r>
      <w:r>
        <w:rPr>
          <w:sz w:val="28"/>
          <w:szCs w:val="28"/>
        </w:rPr>
        <w:t xml:space="preserve"> – Ассоциация региональных библиотечных консорциумов</w:t>
      </w:r>
    </w:p>
    <w:p w:rsidR="003462C3" w:rsidRDefault="003462C3" w:rsidP="00D46F30">
      <w:pPr>
        <w:jc w:val="both"/>
        <w:rPr>
          <w:sz w:val="28"/>
          <w:szCs w:val="28"/>
        </w:rPr>
      </w:pPr>
      <w:r>
        <w:rPr>
          <w:b/>
          <w:sz w:val="28"/>
          <w:szCs w:val="28"/>
        </w:rPr>
        <w:t xml:space="preserve">ББК – </w:t>
      </w:r>
      <w:r>
        <w:rPr>
          <w:sz w:val="28"/>
          <w:szCs w:val="28"/>
        </w:rPr>
        <w:t>Библиотечно-библиографическая классификация</w:t>
      </w:r>
    </w:p>
    <w:p w:rsidR="003462C3" w:rsidRDefault="003462C3" w:rsidP="00D46F30">
      <w:pPr>
        <w:jc w:val="both"/>
        <w:rPr>
          <w:sz w:val="28"/>
          <w:szCs w:val="28"/>
        </w:rPr>
      </w:pPr>
      <w:r w:rsidRPr="00DB5A31">
        <w:rPr>
          <w:b/>
          <w:sz w:val="28"/>
          <w:szCs w:val="28"/>
        </w:rPr>
        <w:t xml:space="preserve">БД </w:t>
      </w:r>
      <w:r>
        <w:rPr>
          <w:sz w:val="28"/>
          <w:szCs w:val="28"/>
        </w:rPr>
        <w:t>– База данных</w:t>
      </w:r>
    </w:p>
    <w:p w:rsidR="003462C3" w:rsidRDefault="003462C3" w:rsidP="00D46F30">
      <w:pPr>
        <w:jc w:val="both"/>
        <w:rPr>
          <w:bCs/>
          <w:sz w:val="28"/>
          <w:szCs w:val="28"/>
        </w:rPr>
      </w:pPr>
      <w:r>
        <w:rPr>
          <w:b/>
          <w:sz w:val="28"/>
          <w:szCs w:val="28"/>
        </w:rPr>
        <w:t xml:space="preserve">БЕН РАН – </w:t>
      </w:r>
      <w:r>
        <w:rPr>
          <w:bCs/>
          <w:sz w:val="28"/>
          <w:szCs w:val="28"/>
        </w:rPr>
        <w:t>Библиотека по естественным наукам РАН</w:t>
      </w:r>
    </w:p>
    <w:p w:rsidR="003462C3" w:rsidRDefault="003462C3" w:rsidP="00D46F30">
      <w:pPr>
        <w:jc w:val="both"/>
        <w:rPr>
          <w:sz w:val="28"/>
          <w:szCs w:val="28"/>
        </w:rPr>
      </w:pPr>
      <w:r>
        <w:rPr>
          <w:b/>
          <w:sz w:val="28"/>
          <w:szCs w:val="28"/>
        </w:rPr>
        <w:t>ГИВЦ МК РФ</w:t>
      </w:r>
      <w:r>
        <w:rPr>
          <w:sz w:val="28"/>
          <w:szCs w:val="28"/>
        </w:rPr>
        <w:t xml:space="preserve"> – Главный информационный вычислительный центр Министе</w:t>
      </w:r>
      <w:r>
        <w:rPr>
          <w:sz w:val="28"/>
          <w:szCs w:val="28"/>
        </w:rPr>
        <w:t>р</w:t>
      </w:r>
      <w:r>
        <w:rPr>
          <w:sz w:val="28"/>
          <w:szCs w:val="28"/>
        </w:rPr>
        <w:t>ства культуры Российской Федерации</w:t>
      </w:r>
    </w:p>
    <w:p w:rsidR="003462C3" w:rsidRDefault="003462C3" w:rsidP="00D46F30">
      <w:pPr>
        <w:jc w:val="both"/>
        <w:rPr>
          <w:sz w:val="28"/>
          <w:szCs w:val="28"/>
        </w:rPr>
      </w:pPr>
      <w:r w:rsidRPr="007D7915">
        <w:rPr>
          <w:b/>
          <w:sz w:val="28"/>
          <w:szCs w:val="28"/>
        </w:rPr>
        <w:t>ГПИБ</w:t>
      </w:r>
      <w:r>
        <w:rPr>
          <w:sz w:val="28"/>
          <w:szCs w:val="28"/>
        </w:rPr>
        <w:t xml:space="preserve">  </w:t>
      </w:r>
      <w:r w:rsidRPr="00D57056">
        <w:rPr>
          <w:b/>
          <w:sz w:val="28"/>
          <w:szCs w:val="28"/>
        </w:rPr>
        <w:t>России</w:t>
      </w:r>
      <w:r>
        <w:rPr>
          <w:sz w:val="28"/>
          <w:szCs w:val="28"/>
        </w:rPr>
        <w:t xml:space="preserve"> - </w:t>
      </w:r>
      <w:proofErr w:type="gramStart"/>
      <w:r>
        <w:rPr>
          <w:sz w:val="28"/>
          <w:szCs w:val="28"/>
        </w:rPr>
        <w:t>Государственная</w:t>
      </w:r>
      <w:proofErr w:type="gramEnd"/>
      <w:r>
        <w:rPr>
          <w:sz w:val="28"/>
          <w:szCs w:val="28"/>
        </w:rPr>
        <w:t xml:space="preserve"> публичная историческая библиотека России</w:t>
      </w:r>
    </w:p>
    <w:p w:rsidR="003462C3" w:rsidRDefault="003462C3" w:rsidP="00D46F30">
      <w:pPr>
        <w:jc w:val="both"/>
        <w:rPr>
          <w:sz w:val="28"/>
          <w:szCs w:val="28"/>
        </w:rPr>
      </w:pPr>
      <w:r>
        <w:rPr>
          <w:b/>
          <w:sz w:val="28"/>
          <w:szCs w:val="28"/>
        </w:rPr>
        <w:t>ГПНТБ России</w:t>
      </w:r>
      <w:r>
        <w:rPr>
          <w:sz w:val="28"/>
          <w:szCs w:val="28"/>
        </w:rPr>
        <w:t xml:space="preserve"> – </w:t>
      </w:r>
      <w:proofErr w:type="gramStart"/>
      <w:r>
        <w:rPr>
          <w:sz w:val="28"/>
          <w:szCs w:val="28"/>
        </w:rPr>
        <w:t>Государственная</w:t>
      </w:r>
      <w:proofErr w:type="gramEnd"/>
      <w:r>
        <w:rPr>
          <w:sz w:val="28"/>
          <w:szCs w:val="28"/>
        </w:rPr>
        <w:t xml:space="preserve"> публичная научно-техническая библиотека России</w:t>
      </w:r>
    </w:p>
    <w:p w:rsidR="003462C3" w:rsidRDefault="003462C3" w:rsidP="00D46F30">
      <w:pPr>
        <w:jc w:val="both"/>
        <w:rPr>
          <w:sz w:val="28"/>
          <w:szCs w:val="28"/>
        </w:rPr>
      </w:pPr>
      <w:r>
        <w:rPr>
          <w:b/>
          <w:sz w:val="28"/>
          <w:szCs w:val="28"/>
        </w:rPr>
        <w:t>ГПНТБ СО РАН</w:t>
      </w:r>
      <w:r>
        <w:rPr>
          <w:sz w:val="28"/>
          <w:szCs w:val="28"/>
        </w:rPr>
        <w:t xml:space="preserve"> – </w:t>
      </w:r>
      <w:proofErr w:type="gramStart"/>
      <w:r>
        <w:rPr>
          <w:sz w:val="28"/>
          <w:szCs w:val="28"/>
        </w:rPr>
        <w:t>Государственная</w:t>
      </w:r>
      <w:proofErr w:type="gramEnd"/>
      <w:r>
        <w:rPr>
          <w:sz w:val="28"/>
          <w:szCs w:val="28"/>
        </w:rPr>
        <w:t xml:space="preserve"> публичная научно-техническая библиот</w:t>
      </w:r>
      <w:r>
        <w:rPr>
          <w:sz w:val="28"/>
          <w:szCs w:val="28"/>
        </w:rPr>
        <w:t>е</w:t>
      </w:r>
      <w:r>
        <w:rPr>
          <w:sz w:val="28"/>
          <w:szCs w:val="28"/>
        </w:rPr>
        <w:t>ка Сибирского отделения Российской академии наук</w:t>
      </w:r>
    </w:p>
    <w:p w:rsidR="003462C3" w:rsidRDefault="003462C3" w:rsidP="00D46F30">
      <w:pPr>
        <w:jc w:val="both"/>
        <w:rPr>
          <w:sz w:val="28"/>
          <w:szCs w:val="28"/>
        </w:rPr>
      </w:pPr>
      <w:r>
        <w:rPr>
          <w:b/>
          <w:sz w:val="28"/>
          <w:szCs w:val="28"/>
        </w:rPr>
        <w:t>ЕНАФ</w:t>
      </w:r>
      <w:r>
        <w:rPr>
          <w:sz w:val="28"/>
          <w:szCs w:val="28"/>
        </w:rPr>
        <w:t xml:space="preserve"> – Единый национальный авторитетный файл</w:t>
      </w:r>
    </w:p>
    <w:p w:rsidR="003462C3" w:rsidRDefault="003462C3" w:rsidP="00D46F30">
      <w:pPr>
        <w:jc w:val="both"/>
        <w:rPr>
          <w:sz w:val="28"/>
          <w:szCs w:val="28"/>
        </w:rPr>
      </w:pPr>
      <w:r>
        <w:rPr>
          <w:b/>
          <w:sz w:val="28"/>
          <w:szCs w:val="28"/>
        </w:rPr>
        <w:t>ИКТ</w:t>
      </w:r>
      <w:r>
        <w:rPr>
          <w:sz w:val="28"/>
          <w:szCs w:val="28"/>
        </w:rPr>
        <w:t xml:space="preserve"> – Информационно-коммуникационные технологии</w:t>
      </w:r>
    </w:p>
    <w:p w:rsidR="003462C3" w:rsidRDefault="003462C3" w:rsidP="00D46F30">
      <w:pPr>
        <w:jc w:val="both"/>
        <w:rPr>
          <w:b/>
          <w:sz w:val="28"/>
          <w:szCs w:val="28"/>
        </w:rPr>
      </w:pPr>
      <w:r>
        <w:rPr>
          <w:b/>
          <w:sz w:val="28"/>
          <w:szCs w:val="28"/>
        </w:rPr>
        <w:t xml:space="preserve">ИР – </w:t>
      </w:r>
      <w:r>
        <w:rPr>
          <w:sz w:val="28"/>
          <w:szCs w:val="28"/>
        </w:rPr>
        <w:t>Информационные ресурсы</w:t>
      </w:r>
    </w:p>
    <w:p w:rsidR="003462C3" w:rsidRDefault="003462C3" w:rsidP="00D46F30">
      <w:pPr>
        <w:jc w:val="both"/>
        <w:rPr>
          <w:sz w:val="28"/>
          <w:szCs w:val="28"/>
        </w:rPr>
      </w:pPr>
      <w:r>
        <w:rPr>
          <w:b/>
          <w:sz w:val="28"/>
          <w:szCs w:val="28"/>
        </w:rPr>
        <w:t>ИРБИС</w:t>
      </w:r>
      <w:r>
        <w:rPr>
          <w:sz w:val="28"/>
          <w:szCs w:val="28"/>
        </w:rPr>
        <w:t xml:space="preserve"> – АБИС – разработчики: ГПНТБ России, Ассоциация ЭБНИТ </w:t>
      </w:r>
    </w:p>
    <w:p w:rsidR="003462C3" w:rsidRDefault="003462C3" w:rsidP="00D46F30">
      <w:pPr>
        <w:jc w:val="both"/>
        <w:rPr>
          <w:b/>
          <w:sz w:val="28"/>
          <w:szCs w:val="28"/>
        </w:rPr>
      </w:pPr>
      <w:r>
        <w:rPr>
          <w:b/>
          <w:sz w:val="28"/>
          <w:szCs w:val="28"/>
        </w:rPr>
        <w:t>КОРБИС</w:t>
      </w:r>
      <w:r>
        <w:rPr>
          <w:sz w:val="28"/>
          <w:szCs w:val="28"/>
        </w:rPr>
        <w:t xml:space="preserve"> – Корпоративная библиотечная сеть (Тверь и партнеры</w:t>
      </w:r>
      <w:r>
        <w:rPr>
          <w:b/>
          <w:sz w:val="28"/>
          <w:szCs w:val="28"/>
        </w:rPr>
        <w:t xml:space="preserve">) </w:t>
      </w:r>
    </w:p>
    <w:p w:rsidR="003462C3" w:rsidRDefault="003462C3" w:rsidP="00D46F30">
      <w:pPr>
        <w:jc w:val="both"/>
        <w:rPr>
          <w:sz w:val="28"/>
          <w:szCs w:val="28"/>
        </w:rPr>
      </w:pPr>
      <w:r>
        <w:rPr>
          <w:b/>
          <w:sz w:val="28"/>
          <w:szCs w:val="28"/>
        </w:rPr>
        <w:t>МАРК</w:t>
      </w:r>
      <w:r>
        <w:rPr>
          <w:sz w:val="28"/>
          <w:szCs w:val="28"/>
        </w:rPr>
        <w:t xml:space="preserve"> – АБИС – разработчик компания ООО «</w:t>
      </w:r>
      <w:proofErr w:type="spellStart"/>
      <w:r>
        <w:rPr>
          <w:sz w:val="28"/>
          <w:szCs w:val="28"/>
        </w:rPr>
        <w:t>Информсистема</w:t>
      </w:r>
      <w:proofErr w:type="spellEnd"/>
      <w:r>
        <w:rPr>
          <w:sz w:val="28"/>
          <w:szCs w:val="28"/>
        </w:rPr>
        <w:t>»</w:t>
      </w:r>
    </w:p>
    <w:p w:rsidR="003462C3" w:rsidRDefault="003462C3" w:rsidP="00D46F30">
      <w:pPr>
        <w:jc w:val="both"/>
        <w:rPr>
          <w:sz w:val="28"/>
          <w:szCs w:val="28"/>
        </w:rPr>
      </w:pPr>
      <w:r>
        <w:rPr>
          <w:b/>
          <w:bCs/>
          <w:sz w:val="28"/>
          <w:szCs w:val="28"/>
        </w:rPr>
        <w:t xml:space="preserve">МБА </w:t>
      </w:r>
      <w:r>
        <w:rPr>
          <w:sz w:val="28"/>
          <w:szCs w:val="28"/>
        </w:rPr>
        <w:t>– Межбиблиотечный абонемент</w:t>
      </w:r>
    </w:p>
    <w:p w:rsidR="003462C3" w:rsidRDefault="003462C3" w:rsidP="00D46F30">
      <w:pPr>
        <w:jc w:val="both"/>
        <w:rPr>
          <w:sz w:val="28"/>
          <w:szCs w:val="28"/>
        </w:rPr>
      </w:pPr>
      <w:r>
        <w:rPr>
          <w:b/>
          <w:sz w:val="28"/>
          <w:szCs w:val="28"/>
        </w:rPr>
        <w:t>НЭБ</w:t>
      </w:r>
      <w:r>
        <w:rPr>
          <w:sz w:val="28"/>
          <w:szCs w:val="28"/>
        </w:rPr>
        <w:t xml:space="preserve"> – Национальная электронная библиотека</w:t>
      </w:r>
    </w:p>
    <w:p w:rsidR="003462C3" w:rsidRPr="009736A1" w:rsidRDefault="003462C3" w:rsidP="00D46F30">
      <w:pPr>
        <w:jc w:val="both"/>
        <w:rPr>
          <w:sz w:val="28"/>
          <w:szCs w:val="28"/>
        </w:rPr>
      </w:pPr>
      <w:r w:rsidRPr="009736A1">
        <w:rPr>
          <w:b/>
          <w:sz w:val="28"/>
          <w:szCs w:val="28"/>
        </w:rPr>
        <w:t>НЭИКОН</w:t>
      </w:r>
      <w:r>
        <w:rPr>
          <w:b/>
          <w:sz w:val="28"/>
          <w:szCs w:val="28"/>
        </w:rPr>
        <w:t xml:space="preserve"> – </w:t>
      </w:r>
      <w:r>
        <w:rPr>
          <w:sz w:val="28"/>
          <w:szCs w:val="28"/>
        </w:rPr>
        <w:t>Национальный электронно-информационный консорциум</w:t>
      </w:r>
    </w:p>
    <w:p w:rsidR="003462C3" w:rsidRDefault="003462C3" w:rsidP="00D46F30">
      <w:pPr>
        <w:jc w:val="both"/>
        <w:rPr>
          <w:sz w:val="28"/>
          <w:szCs w:val="28"/>
        </w:rPr>
      </w:pPr>
      <w:r>
        <w:rPr>
          <w:b/>
          <w:sz w:val="28"/>
          <w:szCs w:val="28"/>
        </w:rPr>
        <w:t>ПБ -</w:t>
      </w:r>
      <w:r>
        <w:rPr>
          <w:sz w:val="28"/>
          <w:szCs w:val="28"/>
        </w:rPr>
        <w:t xml:space="preserve"> Президентская библиотека имени Б.Н. Ельцина.</w:t>
      </w:r>
    </w:p>
    <w:p w:rsidR="003462C3" w:rsidRDefault="003462C3" w:rsidP="00D46F30">
      <w:pPr>
        <w:jc w:val="both"/>
        <w:rPr>
          <w:sz w:val="28"/>
          <w:szCs w:val="28"/>
        </w:rPr>
      </w:pPr>
      <w:r>
        <w:rPr>
          <w:b/>
          <w:sz w:val="28"/>
          <w:szCs w:val="28"/>
        </w:rPr>
        <w:t>РАН</w:t>
      </w:r>
      <w:r>
        <w:rPr>
          <w:sz w:val="28"/>
          <w:szCs w:val="28"/>
        </w:rPr>
        <w:t xml:space="preserve"> – Российская академия наук</w:t>
      </w:r>
    </w:p>
    <w:p w:rsidR="003462C3" w:rsidRDefault="003462C3" w:rsidP="00D46F30">
      <w:pPr>
        <w:jc w:val="both"/>
        <w:rPr>
          <w:sz w:val="28"/>
          <w:szCs w:val="28"/>
        </w:rPr>
      </w:pPr>
      <w:r>
        <w:rPr>
          <w:b/>
          <w:sz w:val="28"/>
          <w:szCs w:val="28"/>
        </w:rPr>
        <w:t>РГБ</w:t>
      </w:r>
      <w:r>
        <w:rPr>
          <w:sz w:val="28"/>
          <w:szCs w:val="28"/>
        </w:rPr>
        <w:t xml:space="preserve"> – Российская государственная библиотека</w:t>
      </w:r>
    </w:p>
    <w:p w:rsidR="003462C3" w:rsidRDefault="003462C3" w:rsidP="00D46F30">
      <w:pPr>
        <w:jc w:val="both"/>
        <w:rPr>
          <w:b/>
          <w:sz w:val="28"/>
          <w:szCs w:val="28"/>
        </w:rPr>
      </w:pPr>
      <w:r>
        <w:rPr>
          <w:b/>
          <w:sz w:val="28"/>
          <w:szCs w:val="28"/>
        </w:rPr>
        <w:t>РНБ</w:t>
      </w:r>
      <w:r>
        <w:rPr>
          <w:sz w:val="28"/>
          <w:szCs w:val="28"/>
        </w:rPr>
        <w:t xml:space="preserve"> – Российская национальная библиотека</w:t>
      </w:r>
      <w:r>
        <w:rPr>
          <w:b/>
          <w:sz w:val="28"/>
          <w:szCs w:val="28"/>
        </w:rPr>
        <w:t xml:space="preserve"> </w:t>
      </w:r>
    </w:p>
    <w:p w:rsidR="003462C3" w:rsidRDefault="003462C3" w:rsidP="00D46F30">
      <w:pPr>
        <w:jc w:val="both"/>
        <w:rPr>
          <w:bCs/>
          <w:sz w:val="28"/>
          <w:szCs w:val="28"/>
        </w:rPr>
      </w:pPr>
      <w:r>
        <w:rPr>
          <w:b/>
          <w:sz w:val="28"/>
          <w:szCs w:val="28"/>
        </w:rPr>
        <w:t xml:space="preserve">РСК – </w:t>
      </w:r>
      <w:r>
        <w:rPr>
          <w:bCs/>
          <w:sz w:val="28"/>
          <w:szCs w:val="28"/>
        </w:rPr>
        <w:t>Региональный сводный электронный каталог</w:t>
      </w:r>
    </w:p>
    <w:p w:rsidR="003462C3" w:rsidRDefault="003462C3" w:rsidP="00D46F30">
      <w:pPr>
        <w:jc w:val="both"/>
        <w:rPr>
          <w:sz w:val="28"/>
          <w:szCs w:val="28"/>
        </w:rPr>
      </w:pPr>
      <w:r>
        <w:rPr>
          <w:b/>
          <w:sz w:val="28"/>
          <w:szCs w:val="28"/>
        </w:rPr>
        <w:t>РУСЛАН</w:t>
      </w:r>
      <w:r>
        <w:rPr>
          <w:sz w:val="28"/>
          <w:szCs w:val="28"/>
        </w:rPr>
        <w:t xml:space="preserve"> – АБИС – разработчик ООО «Открытые библиотечные системы»</w:t>
      </w:r>
    </w:p>
    <w:p w:rsidR="003462C3" w:rsidRDefault="003462C3" w:rsidP="00D46F30">
      <w:pPr>
        <w:jc w:val="both"/>
        <w:rPr>
          <w:sz w:val="28"/>
          <w:szCs w:val="28"/>
        </w:rPr>
      </w:pPr>
      <w:r>
        <w:rPr>
          <w:b/>
          <w:sz w:val="28"/>
          <w:szCs w:val="28"/>
        </w:rPr>
        <w:t>Сеть ЛИБНЕТ</w:t>
      </w:r>
      <w:r>
        <w:rPr>
          <w:sz w:val="28"/>
          <w:szCs w:val="28"/>
        </w:rPr>
        <w:t xml:space="preserve"> – Общероссийская информационно-библиотечная компьюте</w:t>
      </w:r>
      <w:r>
        <w:rPr>
          <w:sz w:val="28"/>
          <w:szCs w:val="28"/>
        </w:rPr>
        <w:t>р</w:t>
      </w:r>
      <w:r>
        <w:rPr>
          <w:sz w:val="28"/>
          <w:szCs w:val="28"/>
        </w:rPr>
        <w:t>ная сеть ЛИБНЕТ</w:t>
      </w:r>
    </w:p>
    <w:p w:rsidR="003462C3" w:rsidRDefault="003462C3" w:rsidP="00D46F30">
      <w:pPr>
        <w:jc w:val="both"/>
        <w:rPr>
          <w:sz w:val="28"/>
          <w:szCs w:val="28"/>
        </w:rPr>
      </w:pPr>
      <w:r>
        <w:rPr>
          <w:b/>
          <w:sz w:val="28"/>
          <w:szCs w:val="28"/>
        </w:rPr>
        <w:t>СКБР</w:t>
      </w:r>
      <w:r>
        <w:rPr>
          <w:sz w:val="28"/>
          <w:szCs w:val="28"/>
        </w:rPr>
        <w:t xml:space="preserve"> – Сводный каталог библиотек России.</w:t>
      </w:r>
    </w:p>
    <w:p w:rsidR="003462C3" w:rsidRDefault="003462C3" w:rsidP="00D46F30">
      <w:pPr>
        <w:jc w:val="both"/>
        <w:rPr>
          <w:sz w:val="28"/>
          <w:szCs w:val="28"/>
        </w:rPr>
      </w:pPr>
      <w:r>
        <w:rPr>
          <w:b/>
          <w:bCs/>
          <w:sz w:val="28"/>
          <w:szCs w:val="28"/>
        </w:rPr>
        <w:t xml:space="preserve">СКПИ – </w:t>
      </w:r>
      <w:r>
        <w:rPr>
          <w:sz w:val="28"/>
          <w:szCs w:val="28"/>
        </w:rPr>
        <w:t>Сводный каталог периодических изданий</w:t>
      </w:r>
    </w:p>
    <w:p w:rsidR="003462C3" w:rsidRDefault="003462C3" w:rsidP="00D46F30">
      <w:pPr>
        <w:jc w:val="both"/>
        <w:rPr>
          <w:sz w:val="28"/>
          <w:szCs w:val="28"/>
        </w:rPr>
      </w:pPr>
      <w:r>
        <w:rPr>
          <w:b/>
          <w:sz w:val="28"/>
          <w:szCs w:val="28"/>
        </w:rPr>
        <w:t>Центр ЛИБНЕТ</w:t>
      </w:r>
      <w:r>
        <w:rPr>
          <w:sz w:val="28"/>
          <w:szCs w:val="28"/>
        </w:rPr>
        <w:t xml:space="preserve"> – Национальный </w:t>
      </w:r>
      <w:proofErr w:type="spellStart"/>
      <w:r>
        <w:rPr>
          <w:sz w:val="28"/>
          <w:szCs w:val="28"/>
        </w:rPr>
        <w:t>инфоримационно-библиотечный</w:t>
      </w:r>
      <w:proofErr w:type="spellEnd"/>
      <w:r>
        <w:rPr>
          <w:sz w:val="28"/>
          <w:szCs w:val="28"/>
        </w:rPr>
        <w:t xml:space="preserve"> центр ЛИБНЕТ </w:t>
      </w:r>
    </w:p>
    <w:p w:rsidR="003462C3" w:rsidRDefault="003462C3" w:rsidP="00D46F30">
      <w:pPr>
        <w:jc w:val="both"/>
        <w:rPr>
          <w:sz w:val="28"/>
          <w:szCs w:val="28"/>
        </w:rPr>
      </w:pPr>
      <w:r>
        <w:rPr>
          <w:b/>
          <w:sz w:val="28"/>
          <w:szCs w:val="28"/>
        </w:rPr>
        <w:t xml:space="preserve">ЦНМБ </w:t>
      </w:r>
      <w:r>
        <w:rPr>
          <w:sz w:val="28"/>
          <w:szCs w:val="28"/>
        </w:rPr>
        <w:t>– Центральная научная медицинская библиотека</w:t>
      </w:r>
      <w:proofErr w:type="gramStart"/>
      <w:r>
        <w:rPr>
          <w:sz w:val="28"/>
          <w:szCs w:val="28"/>
        </w:rPr>
        <w:t xml:space="preserve"> П</w:t>
      </w:r>
      <w:proofErr w:type="gramEnd"/>
      <w:r>
        <w:rPr>
          <w:sz w:val="28"/>
          <w:szCs w:val="28"/>
        </w:rPr>
        <w:t>ервого Московского государственного медицинского университета им. И.М. Сеченова.</w:t>
      </w:r>
    </w:p>
    <w:p w:rsidR="003462C3" w:rsidRDefault="003462C3" w:rsidP="00D46F30">
      <w:pPr>
        <w:jc w:val="both"/>
        <w:rPr>
          <w:sz w:val="28"/>
          <w:szCs w:val="28"/>
        </w:rPr>
      </w:pPr>
      <w:r>
        <w:rPr>
          <w:b/>
          <w:sz w:val="28"/>
          <w:szCs w:val="28"/>
        </w:rPr>
        <w:t>ЦНСХБ</w:t>
      </w:r>
      <w:r>
        <w:rPr>
          <w:sz w:val="28"/>
          <w:szCs w:val="28"/>
        </w:rPr>
        <w:t xml:space="preserve">  </w:t>
      </w:r>
      <w:r w:rsidRPr="00482454">
        <w:rPr>
          <w:b/>
          <w:sz w:val="28"/>
          <w:szCs w:val="28"/>
        </w:rPr>
        <w:t>РАСХН</w:t>
      </w:r>
      <w:r>
        <w:rPr>
          <w:sz w:val="28"/>
          <w:szCs w:val="28"/>
        </w:rPr>
        <w:t xml:space="preserve"> – </w:t>
      </w:r>
      <w:proofErr w:type="gramStart"/>
      <w:r>
        <w:rPr>
          <w:sz w:val="28"/>
          <w:szCs w:val="28"/>
        </w:rPr>
        <w:t>Центральная</w:t>
      </w:r>
      <w:proofErr w:type="gramEnd"/>
      <w:r>
        <w:rPr>
          <w:sz w:val="28"/>
          <w:szCs w:val="28"/>
        </w:rPr>
        <w:t xml:space="preserve"> научная сельскохозяйственная библиотека Российской академии сельскохозяйственных наук </w:t>
      </w:r>
    </w:p>
    <w:p w:rsidR="003462C3" w:rsidRPr="00DB5A31" w:rsidRDefault="003462C3" w:rsidP="00D46F30">
      <w:pPr>
        <w:jc w:val="both"/>
        <w:rPr>
          <w:b/>
          <w:sz w:val="28"/>
          <w:szCs w:val="28"/>
        </w:rPr>
      </w:pPr>
      <w:r w:rsidRPr="00DB5A31">
        <w:rPr>
          <w:b/>
          <w:sz w:val="28"/>
          <w:szCs w:val="28"/>
        </w:rPr>
        <w:t>ЭБНИТ</w:t>
      </w:r>
      <w:r>
        <w:rPr>
          <w:b/>
          <w:sz w:val="28"/>
          <w:szCs w:val="28"/>
        </w:rPr>
        <w:t xml:space="preserve"> - </w:t>
      </w:r>
      <w:r>
        <w:rPr>
          <w:sz w:val="28"/>
          <w:szCs w:val="28"/>
        </w:rPr>
        <w:t>Международная</w:t>
      </w:r>
      <w:r w:rsidRPr="00DB5A31">
        <w:rPr>
          <w:sz w:val="28"/>
          <w:szCs w:val="28"/>
        </w:rPr>
        <w:t xml:space="preserve"> Ассоциация пользователей и разработчиков эле</w:t>
      </w:r>
      <w:r w:rsidRPr="00DB5A31">
        <w:rPr>
          <w:sz w:val="28"/>
          <w:szCs w:val="28"/>
        </w:rPr>
        <w:t>к</w:t>
      </w:r>
      <w:r w:rsidRPr="00DB5A31">
        <w:rPr>
          <w:sz w:val="28"/>
          <w:szCs w:val="28"/>
        </w:rPr>
        <w:t>тронных библиотек и новых информационных технологий</w:t>
      </w:r>
    </w:p>
    <w:p w:rsidR="003462C3" w:rsidRDefault="003462C3" w:rsidP="00D46F30">
      <w:pPr>
        <w:jc w:val="both"/>
        <w:rPr>
          <w:sz w:val="28"/>
          <w:szCs w:val="28"/>
        </w:rPr>
      </w:pPr>
      <w:r>
        <w:rPr>
          <w:b/>
          <w:sz w:val="28"/>
          <w:szCs w:val="28"/>
        </w:rPr>
        <w:t xml:space="preserve">ЭИР </w:t>
      </w:r>
      <w:r>
        <w:rPr>
          <w:sz w:val="28"/>
          <w:szCs w:val="28"/>
        </w:rPr>
        <w:t>– Электронные информационные ресурсы</w:t>
      </w:r>
    </w:p>
    <w:p w:rsidR="003462C3" w:rsidRDefault="003462C3" w:rsidP="00D46F30">
      <w:pPr>
        <w:jc w:val="both"/>
        <w:rPr>
          <w:sz w:val="28"/>
          <w:szCs w:val="28"/>
        </w:rPr>
      </w:pPr>
      <w:r>
        <w:rPr>
          <w:b/>
          <w:sz w:val="28"/>
          <w:szCs w:val="28"/>
        </w:rPr>
        <w:t xml:space="preserve">FRAR – </w:t>
      </w:r>
      <w:r>
        <w:rPr>
          <w:sz w:val="28"/>
          <w:szCs w:val="28"/>
        </w:rPr>
        <w:t>Функциональные требования к авторитетным записям</w:t>
      </w:r>
    </w:p>
    <w:p w:rsidR="003462C3" w:rsidRDefault="003462C3" w:rsidP="00D46F30">
      <w:pPr>
        <w:jc w:val="both"/>
        <w:rPr>
          <w:sz w:val="28"/>
          <w:szCs w:val="28"/>
        </w:rPr>
      </w:pPr>
      <w:r>
        <w:rPr>
          <w:b/>
          <w:sz w:val="28"/>
          <w:szCs w:val="28"/>
        </w:rPr>
        <w:lastRenderedPageBreak/>
        <w:t xml:space="preserve">FRBR – </w:t>
      </w:r>
      <w:r>
        <w:rPr>
          <w:sz w:val="28"/>
          <w:szCs w:val="28"/>
        </w:rPr>
        <w:t>Функциональные требования к библиографическим записям</w:t>
      </w:r>
    </w:p>
    <w:p w:rsidR="003462C3" w:rsidRDefault="003462C3" w:rsidP="00D46F30">
      <w:pPr>
        <w:jc w:val="both"/>
        <w:rPr>
          <w:sz w:val="28"/>
          <w:szCs w:val="28"/>
        </w:rPr>
      </w:pPr>
      <w:r>
        <w:rPr>
          <w:b/>
          <w:sz w:val="28"/>
          <w:szCs w:val="28"/>
          <w:lang w:val="en-US"/>
        </w:rPr>
        <w:t>OPAC</w:t>
      </w:r>
      <w:r>
        <w:rPr>
          <w:b/>
          <w:sz w:val="28"/>
          <w:szCs w:val="28"/>
        </w:rPr>
        <w:t>-</w:t>
      </w:r>
      <w:r>
        <w:rPr>
          <w:b/>
          <w:sz w:val="28"/>
          <w:szCs w:val="28"/>
          <w:lang w:val="en-US"/>
        </w:rPr>
        <w:t>Global</w:t>
      </w:r>
      <w:r>
        <w:rPr>
          <w:sz w:val="28"/>
          <w:szCs w:val="28"/>
        </w:rPr>
        <w:t xml:space="preserve"> – АБИС – разработчик ООО «ДИТ-М»</w:t>
      </w:r>
    </w:p>
    <w:p w:rsidR="003462C3" w:rsidRDefault="003462C3" w:rsidP="00D46F30">
      <w:pPr>
        <w:jc w:val="both"/>
        <w:rPr>
          <w:sz w:val="28"/>
          <w:szCs w:val="28"/>
        </w:rPr>
      </w:pPr>
      <w:r>
        <w:rPr>
          <w:b/>
          <w:sz w:val="28"/>
          <w:szCs w:val="28"/>
          <w:lang w:val="en-US"/>
        </w:rPr>
        <w:t>RDA</w:t>
      </w:r>
      <w:r>
        <w:rPr>
          <w:b/>
          <w:sz w:val="28"/>
          <w:szCs w:val="28"/>
        </w:rPr>
        <w:t xml:space="preserve"> – </w:t>
      </w:r>
      <w:r>
        <w:rPr>
          <w:sz w:val="28"/>
          <w:szCs w:val="28"/>
        </w:rPr>
        <w:t>Описание и доступ к ресурсам</w:t>
      </w:r>
    </w:p>
    <w:p w:rsidR="003462C3" w:rsidRDefault="003462C3" w:rsidP="00D46F30">
      <w:pPr>
        <w:jc w:val="both"/>
        <w:rPr>
          <w:sz w:val="28"/>
          <w:szCs w:val="28"/>
        </w:rPr>
      </w:pPr>
      <w:r>
        <w:rPr>
          <w:b/>
          <w:sz w:val="28"/>
          <w:szCs w:val="28"/>
          <w:lang w:val="en-US"/>
        </w:rPr>
        <w:t>RUSMARC</w:t>
      </w:r>
      <w:r>
        <w:rPr>
          <w:b/>
          <w:sz w:val="28"/>
          <w:szCs w:val="28"/>
        </w:rPr>
        <w:t xml:space="preserve"> – </w:t>
      </w:r>
      <w:r>
        <w:rPr>
          <w:sz w:val="28"/>
          <w:szCs w:val="28"/>
        </w:rPr>
        <w:t xml:space="preserve">Российская версия формата </w:t>
      </w:r>
      <w:r>
        <w:rPr>
          <w:sz w:val="28"/>
          <w:szCs w:val="28"/>
          <w:lang w:val="en-US"/>
        </w:rPr>
        <w:t>UNIMARC</w:t>
      </w:r>
    </w:p>
    <w:p w:rsidR="003462C3" w:rsidRDefault="003462C3" w:rsidP="00D46F30">
      <w:pPr>
        <w:jc w:val="both"/>
        <w:rPr>
          <w:iCs/>
          <w:sz w:val="28"/>
          <w:szCs w:val="28"/>
        </w:rPr>
      </w:pPr>
      <w:r>
        <w:rPr>
          <w:b/>
          <w:sz w:val="32"/>
          <w:szCs w:val="32"/>
          <w:lang w:val="en-US"/>
        </w:rPr>
        <w:t>OAI</w:t>
      </w:r>
      <w:r>
        <w:rPr>
          <w:b/>
          <w:sz w:val="32"/>
          <w:szCs w:val="32"/>
        </w:rPr>
        <w:t>-</w:t>
      </w:r>
      <w:r>
        <w:rPr>
          <w:b/>
          <w:sz w:val="32"/>
          <w:szCs w:val="32"/>
          <w:lang w:val="en-US"/>
        </w:rPr>
        <w:t>PMH</w:t>
      </w:r>
      <w:r>
        <w:rPr>
          <w:b/>
          <w:sz w:val="32"/>
          <w:szCs w:val="32"/>
        </w:rPr>
        <w:t xml:space="preserve">- </w:t>
      </w:r>
      <w:r>
        <w:rPr>
          <w:iCs/>
          <w:sz w:val="28"/>
          <w:szCs w:val="28"/>
        </w:rPr>
        <w:t>Протокол Инициативы Открытых Архивов (</w:t>
      </w:r>
      <w:proofErr w:type="spellStart"/>
      <w:r>
        <w:rPr>
          <w:iCs/>
          <w:sz w:val="28"/>
          <w:szCs w:val="28"/>
        </w:rPr>
        <w:t>Open</w:t>
      </w:r>
      <w:proofErr w:type="spellEnd"/>
      <w:r>
        <w:rPr>
          <w:iCs/>
          <w:sz w:val="28"/>
          <w:szCs w:val="28"/>
        </w:rPr>
        <w:t xml:space="preserve"> </w:t>
      </w:r>
      <w:proofErr w:type="spellStart"/>
      <w:r>
        <w:rPr>
          <w:iCs/>
          <w:sz w:val="28"/>
          <w:szCs w:val="28"/>
        </w:rPr>
        <w:t>Archives</w:t>
      </w:r>
      <w:proofErr w:type="spellEnd"/>
      <w:r>
        <w:rPr>
          <w:iCs/>
          <w:sz w:val="28"/>
          <w:szCs w:val="28"/>
        </w:rPr>
        <w:t xml:space="preserve"> </w:t>
      </w:r>
      <w:proofErr w:type="spellStart"/>
      <w:r>
        <w:rPr>
          <w:iCs/>
          <w:sz w:val="28"/>
          <w:szCs w:val="28"/>
        </w:rPr>
        <w:t>Initiative</w:t>
      </w:r>
      <w:proofErr w:type="spellEnd"/>
      <w:r>
        <w:rPr>
          <w:iCs/>
          <w:sz w:val="28"/>
          <w:szCs w:val="28"/>
        </w:rPr>
        <w:t xml:space="preserve">) для сбора метаданных, использующих </w:t>
      </w:r>
      <w:r>
        <w:rPr>
          <w:iCs/>
          <w:sz w:val="28"/>
          <w:szCs w:val="28"/>
          <w:lang w:val="en-US"/>
        </w:rPr>
        <w:t>Web</w:t>
      </w:r>
      <w:r>
        <w:rPr>
          <w:iCs/>
          <w:sz w:val="28"/>
          <w:szCs w:val="28"/>
        </w:rPr>
        <w:t>-службы</w:t>
      </w:r>
    </w:p>
    <w:p w:rsidR="003462C3" w:rsidRDefault="003462C3" w:rsidP="00D46F30">
      <w:pPr>
        <w:jc w:val="both"/>
        <w:rPr>
          <w:sz w:val="28"/>
          <w:szCs w:val="28"/>
        </w:rPr>
      </w:pPr>
      <w:r>
        <w:rPr>
          <w:b/>
          <w:sz w:val="28"/>
          <w:szCs w:val="28"/>
          <w:lang w:val="en-US"/>
        </w:rPr>
        <w:t>SRU</w:t>
      </w:r>
      <w:r>
        <w:rPr>
          <w:b/>
          <w:sz w:val="28"/>
          <w:szCs w:val="28"/>
        </w:rPr>
        <w:t>/</w:t>
      </w:r>
      <w:r>
        <w:rPr>
          <w:b/>
          <w:sz w:val="28"/>
          <w:szCs w:val="28"/>
          <w:lang w:val="en-US"/>
        </w:rPr>
        <w:t>SRW</w:t>
      </w:r>
      <w:r>
        <w:rPr>
          <w:sz w:val="28"/>
          <w:szCs w:val="28"/>
        </w:rPr>
        <w:t xml:space="preserve"> – Протоколы для поисковых запросов в Интернет, использующие </w:t>
      </w:r>
      <w:r>
        <w:rPr>
          <w:sz w:val="28"/>
          <w:szCs w:val="28"/>
          <w:lang w:val="en-US"/>
        </w:rPr>
        <w:t>Web</w:t>
      </w:r>
      <w:r>
        <w:rPr>
          <w:sz w:val="28"/>
          <w:szCs w:val="28"/>
        </w:rPr>
        <w:t>-службы</w:t>
      </w:r>
    </w:p>
    <w:p w:rsidR="003462C3" w:rsidRPr="00482454" w:rsidRDefault="003462C3" w:rsidP="00D46F30">
      <w:pPr>
        <w:jc w:val="both"/>
        <w:rPr>
          <w:sz w:val="28"/>
          <w:szCs w:val="28"/>
          <w:lang w:val="en-US"/>
        </w:rPr>
      </w:pPr>
      <w:r>
        <w:rPr>
          <w:b/>
          <w:bCs/>
          <w:sz w:val="28"/>
          <w:szCs w:val="28"/>
          <w:lang w:val="en-US"/>
        </w:rPr>
        <w:t xml:space="preserve">TEL – </w:t>
      </w:r>
      <w:r>
        <w:rPr>
          <w:sz w:val="28"/>
          <w:szCs w:val="28"/>
          <w:lang w:val="en-US"/>
        </w:rPr>
        <w:t>The European Library (</w:t>
      </w:r>
      <w:r>
        <w:rPr>
          <w:sz w:val="28"/>
          <w:szCs w:val="28"/>
        </w:rPr>
        <w:t>Европейская</w:t>
      </w:r>
      <w:r>
        <w:rPr>
          <w:sz w:val="28"/>
          <w:szCs w:val="28"/>
          <w:lang w:val="en-US"/>
        </w:rPr>
        <w:t xml:space="preserve"> </w:t>
      </w:r>
      <w:r>
        <w:rPr>
          <w:sz w:val="28"/>
          <w:szCs w:val="28"/>
        </w:rPr>
        <w:t>библиотека</w:t>
      </w:r>
      <w:r>
        <w:rPr>
          <w:sz w:val="28"/>
          <w:szCs w:val="28"/>
          <w:lang w:val="en-US"/>
        </w:rPr>
        <w:t>)</w:t>
      </w:r>
    </w:p>
    <w:p w:rsidR="003462C3" w:rsidRPr="00AD5955" w:rsidRDefault="003462C3" w:rsidP="00D46F30">
      <w:pPr>
        <w:jc w:val="both"/>
        <w:rPr>
          <w:sz w:val="28"/>
          <w:szCs w:val="28"/>
        </w:rPr>
      </w:pPr>
      <w:proofErr w:type="spellStart"/>
      <w:r>
        <w:rPr>
          <w:b/>
          <w:bCs/>
          <w:sz w:val="28"/>
          <w:szCs w:val="28"/>
          <w:lang w:val="en-US"/>
        </w:rPr>
        <w:t>WorldCat</w:t>
      </w:r>
      <w:proofErr w:type="spellEnd"/>
      <w:r w:rsidRPr="00AD5955">
        <w:rPr>
          <w:sz w:val="28"/>
          <w:szCs w:val="28"/>
        </w:rPr>
        <w:t xml:space="preserve"> – </w:t>
      </w:r>
      <w:r>
        <w:rPr>
          <w:sz w:val="28"/>
          <w:szCs w:val="28"/>
        </w:rPr>
        <w:t>Всемирный</w:t>
      </w:r>
      <w:r w:rsidRPr="00AD5955">
        <w:rPr>
          <w:sz w:val="28"/>
          <w:szCs w:val="28"/>
        </w:rPr>
        <w:t xml:space="preserve"> </w:t>
      </w:r>
      <w:r>
        <w:rPr>
          <w:sz w:val="28"/>
          <w:szCs w:val="28"/>
        </w:rPr>
        <w:t>каталог</w:t>
      </w:r>
      <w:r w:rsidRPr="00AD5955">
        <w:rPr>
          <w:sz w:val="28"/>
          <w:szCs w:val="28"/>
        </w:rPr>
        <w:t xml:space="preserve">, </w:t>
      </w:r>
      <w:r>
        <w:rPr>
          <w:sz w:val="28"/>
          <w:szCs w:val="28"/>
        </w:rPr>
        <w:t>создатель</w:t>
      </w:r>
      <w:r w:rsidRPr="00AD5955">
        <w:rPr>
          <w:sz w:val="28"/>
          <w:szCs w:val="28"/>
        </w:rPr>
        <w:t xml:space="preserve"> </w:t>
      </w:r>
      <w:r>
        <w:rPr>
          <w:sz w:val="28"/>
          <w:szCs w:val="28"/>
        </w:rPr>
        <w:t>и</w:t>
      </w:r>
      <w:r w:rsidRPr="00AD5955">
        <w:rPr>
          <w:sz w:val="28"/>
          <w:szCs w:val="28"/>
        </w:rPr>
        <w:t xml:space="preserve"> </w:t>
      </w:r>
      <w:r>
        <w:rPr>
          <w:sz w:val="28"/>
          <w:szCs w:val="28"/>
        </w:rPr>
        <w:t>держатель</w:t>
      </w:r>
      <w:r w:rsidRPr="00AD5955">
        <w:rPr>
          <w:sz w:val="28"/>
          <w:szCs w:val="28"/>
        </w:rPr>
        <w:t xml:space="preserve"> </w:t>
      </w:r>
      <w:r>
        <w:rPr>
          <w:sz w:val="28"/>
          <w:szCs w:val="28"/>
          <w:lang w:val="en-US"/>
        </w:rPr>
        <w:t>OCLC</w:t>
      </w:r>
      <w:r w:rsidRPr="00AD5955">
        <w:rPr>
          <w:sz w:val="28"/>
          <w:szCs w:val="28"/>
        </w:rPr>
        <w:t xml:space="preserve"> (</w:t>
      </w:r>
      <w:r>
        <w:rPr>
          <w:sz w:val="28"/>
          <w:szCs w:val="28"/>
          <w:lang w:val="en-US"/>
        </w:rPr>
        <w:t>On</w:t>
      </w:r>
      <w:r w:rsidRPr="00AD5955">
        <w:rPr>
          <w:sz w:val="28"/>
          <w:szCs w:val="28"/>
        </w:rPr>
        <w:t>-</w:t>
      </w:r>
      <w:r>
        <w:rPr>
          <w:sz w:val="28"/>
          <w:szCs w:val="28"/>
          <w:lang w:val="en-US"/>
        </w:rPr>
        <w:t>line</w:t>
      </w:r>
      <w:r w:rsidRPr="00AD5955">
        <w:rPr>
          <w:sz w:val="28"/>
          <w:szCs w:val="28"/>
        </w:rPr>
        <w:t xml:space="preserve"> </w:t>
      </w:r>
      <w:r w:rsidRPr="003A211F">
        <w:rPr>
          <w:sz w:val="28"/>
          <w:szCs w:val="28"/>
          <w:lang w:val="en-US"/>
        </w:rPr>
        <w:t>Compu</w:t>
      </w:r>
      <w:r w:rsidRPr="003A211F">
        <w:rPr>
          <w:sz w:val="28"/>
          <w:szCs w:val="28"/>
          <w:lang w:val="en-US"/>
        </w:rPr>
        <w:t>t</w:t>
      </w:r>
      <w:r w:rsidRPr="003A211F">
        <w:rPr>
          <w:sz w:val="28"/>
          <w:szCs w:val="28"/>
          <w:lang w:val="en-US"/>
        </w:rPr>
        <w:t>er</w:t>
      </w:r>
      <w:r w:rsidRPr="00AD5955">
        <w:rPr>
          <w:sz w:val="28"/>
          <w:szCs w:val="28"/>
        </w:rPr>
        <w:t xml:space="preserve"> </w:t>
      </w:r>
      <w:r>
        <w:rPr>
          <w:sz w:val="28"/>
          <w:szCs w:val="28"/>
          <w:lang w:val="en-US"/>
        </w:rPr>
        <w:t>Library</w:t>
      </w:r>
      <w:r w:rsidRPr="00AD5955">
        <w:rPr>
          <w:sz w:val="28"/>
          <w:szCs w:val="28"/>
        </w:rPr>
        <w:t xml:space="preserve"> </w:t>
      </w:r>
      <w:r>
        <w:rPr>
          <w:sz w:val="28"/>
          <w:szCs w:val="28"/>
          <w:lang w:val="en-US"/>
        </w:rPr>
        <w:t>Center</w:t>
      </w:r>
      <w:r w:rsidRPr="00AD5955">
        <w:rPr>
          <w:sz w:val="28"/>
          <w:szCs w:val="28"/>
        </w:rPr>
        <w:t>)</w:t>
      </w:r>
    </w:p>
    <w:p w:rsidR="003462C3" w:rsidRDefault="003462C3" w:rsidP="00D46F30">
      <w:pPr>
        <w:jc w:val="both"/>
        <w:rPr>
          <w:sz w:val="28"/>
          <w:szCs w:val="28"/>
        </w:rPr>
      </w:pPr>
      <w:r>
        <w:rPr>
          <w:b/>
          <w:sz w:val="28"/>
          <w:szCs w:val="28"/>
          <w:lang w:val="en-US"/>
        </w:rPr>
        <w:t>Z</w:t>
      </w:r>
      <w:r>
        <w:rPr>
          <w:b/>
          <w:sz w:val="28"/>
          <w:szCs w:val="28"/>
        </w:rPr>
        <w:t xml:space="preserve">39.50 – </w:t>
      </w:r>
      <w:r w:rsidRPr="00C76874">
        <w:rPr>
          <w:sz w:val="28"/>
          <w:szCs w:val="28"/>
        </w:rPr>
        <w:t>Протокол для поисковых запросов</w:t>
      </w:r>
      <w:r>
        <w:rPr>
          <w:sz w:val="28"/>
          <w:szCs w:val="28"/>
        </w:rPr>
        <w:t xml:space="preserve"> в удаленных базах данных</w:t>
      </w:r>
    </w:p>
    <w:p w:rsidR="003462C3" w:rsidRDefault="003462C3" w:rsidP="00D46F30">
      <w:pPr>
        <w:ind w:firstLine="709"/>
        <w:jc w:val="center"/>
        <w:rPr>
          <w:b/>
          <w:color w:val="FF0000"/>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Pr="00D46F30" w:rsidRDefault="003462C3" w:rsidP="00D46F30">
      <w:pPr>
        <w:ind w:firstLine="709"/>
        <w:jc w:val="both"/>
        <w:rPr>
          <w:b/>
          <w:sz w:val="32"/>
          <w:szCs w:val="32"/>
        </w:rPr>
      </w:pPr>
    </w:p>
    <w:p w:rsidR="003462C3" w:rsidRPr="00AD5955" w:rsidRDefault="003462C3" w:rsidP="00D46F30">
      <w:pPr>
        <w:ind w:firstLine="709"/>
        <w:jc w:val="both"/>
        <w:rPr>
          <w:b/>
          <w:sz w:val="32"/>
          <w:szCs w:val="32"/>
        </w:rPr>
      </w:pPr>
    </w:p>
    <w:p w:rsidR="003462C3" w:rsidRPr="00AD5955" w:rsidRDefault="003462C3" w:rsidP="00D46F30">
      <w:pPr>
        <w:ind w:firstLine="709"/>
        <w:jc w:val="both"/>
        <w:rPr>
          <w:b/>
          <w:sz w:val="32"/>
          <w:szCs w:val="32"/>
        </w:rPr>
      </w:pPr>
    </w:p>
    <w:p w:rsidR="003462C3" w:rsidRDefault="003462C3" w:rsidP="00D46F30">
      <w:pPr>
        <w:ind w:firstLine="709"/>
        <w:jc w:val="both"/>
        <w:rPr>
          <w:b/>
          <w:sz w:val="32"/>
          <w:szCs w:val="32"/>
        </w:rPr>
      </w:pPr>
    </w:p>
    <w:p w:rsidR="003462C3" w:rsidRPr="00DB5A31" w:rsidRDefault="003462C3" w:rsidP="00D46F30">
      <w:pPr>
        <w:ind w:firstLine="709"/>
        <w:jc w:val="both"/>
        <w:rPr>
          <w:b/>
          <w:sz w:val="32"/>
          <w:szCs w:val="32"/>
        </w:rPr>
      </w:pPr>
    </w:p>
    <w:p w:rsidR="003462C3" w:rsidRDefault="003462C3" w:rsidP="00D46F30">
      <w:pPr>
        <w:jc w:val="both"/>
        <w:rPr>
          <w:b/>
          <w:sz w:val="28"/>
          <w:szCs w:val="28"/>
        </w:rPr>
      </w:pPr>
    </w:p>
    <w:p w:rsidR="001262B9" w:rsidRDefault="003462C3" w:rsidP="001262B9">
      <w:pPr>
        <w:pStyle w:val="14"/>
        <w:numPr>
          <w:ilvl w:val="0"/>
          <w:numId w:val="16"/>
        </w:numPr>
        <w:spacing w:after="0"/>
        <w:jc w:val="center"/>
        <w:rPr>
          <w:rStyle w:val="15"/>
          <w:b/>
          <w:szCs w:val="28"/>
        </w:rPr>
      </w:pPr>
      <w:bookmarkStart w:id="2" w:name="_Toc284172484"/>
      <w:bookmarkStart w:id="3" w:name="_Toc284172592"/>
      <w:bookmarkStart w:id="4" w:name="_Toc275804966"/>
      <w:r w:rsidRPr="001262B9">
        <w:rPr>
          <w:rStyle w:val="15"/>
          <w:b/>
          <w:szCs w:val="28"/>
        </w:rPr>
        <w:lastRenderedPageBreak/>
        <w:t xml:space="preserve">ВВЕДЕНИЕ. ЭТАПЫ РАЗВИТИЯ И ХАРАКТЕРИСТИКА </w:t>
      </w:r>
    </w:p>
    <w:p w:rsidR="003462C3" w:rsidRDefault="003462C3" w:rsidP="001262B9">
      <w:pPr>
        <w:pStyle w:val="14"/>
        <w:spacing w:after="0"/>
        <w:ind w:left="0" w:firstLine="0"/>
        <w:jc w:val="center"/>
        <w:rPr>
          <w:rStyle w:val="15"/>
          <w:b/>
          <w:szCs w:val="28"/>
        </w:rPr>
      </w:pPr>
      <w:r w:rsidRPr="001262B9">
        <w:rPr>
          <w:rStyle w:val="15"/>
          <w:b/>
          <w:szCs w:val="28"/>
        </w:rPr>
        <w:t>ТЕКУЩЕГО СОСТОЯНИЯ СЕТИ ЛИБНЕТ.</w:t>
      </w:r>
      <w:bookmarkEnd w:id="2"/>
      <w:bookmarkEnd w:id="3"/>
      <w:bookmarkEnd w:id="4"/>
    </w:p>
    <w:p w:rsidR="001262B9" w:rsidRPr="001262B9" w:rsidRDefault="001262B9" w:rsidP="001262B9">
      <w:pPr>
        <w:pStyle w:val="14"/>
        <w:spacing w:after="0"/>
        <w:ind w:left="0" w:firstLine="0"/>
        <w:jc w:val="center"/>
        <w:rPr>
          <w:rStyle w:val="15"/>
          <w:b/>
          <w:szCs w:val="28"/>
        </w:rPr>
      </w:pPr>
    </w:p>
    <w:p w:rsidR="003462C3" w:rsidRDefault="003462C3" w:rsidP="00D46F30">
      <w:pPr>
        <w:pStyle w:val="14"/>
        <w:spacing w:after="0"/>
        <w:ind w:left="0" w:firstLine="709"/>
        <w:rPr>
          <w:rStyle w:val="15"/>
          <w:sz w:val="28"/>
          <w:szCs w:val="28"/>
        </w:rPr>
      </w:pPr>
      <w:r>
        <w:rPr>
          <w:rStyle w:val="15"/>
          <w:sz w:val="28"/>
          <w:szCs w:val="28"/>
        </w:rPr>
        <w:t xml:space="preserve">Под Сетью ЛИБНЕТ до настоящего времени понималась совокупность библиотек, осуществляющих взаимодействие и обслуживание пользователей через Интернет </w:t>
      </w:r>
      <w:r w:rsidRPr="00563557">
        <w:rPr>
          <w:rStyle w:val="15"/>
          <w:sz w:val="28"/>
          <w:szCs w:val="28"/>
        </w:rPr>
        <w:t>в рамках согласованных технологий и правил, основным из к</w:t>
      </w:r>
      <w:r w:rsidRPr="00563557">
        <w:rPr>
          <w:rStyle w:val="15"/>
          <w:sz w:val="28"/>
          <w:szCs w:val="28"/>
        </w:rPr>
        <w:t>о</w:t>
      </w:r>
      <w:r w:rsidRPr="00563557">
        <w:rPr>
          <w:rStyle w:val="15"/>
          <w:sz w:val="28"/>
          <w:szCs w:val="28"/>
        </w:rPr>
        <w:t xml:space="preserve">торых являлся обмен библиографическими данными в формате </w:t>
      </w:r>
      <w:r w:rsidRPr="00563557">
        <w:rPr>
          <w:rStyle w:val="15"/>
          <w:sz w:val="28"/>
          <w:szCs w:val="28"/>
          <w:lang w:val="en-US"/>
        </w:rPr>
        <w:t>RUSMARC</w:t>
      </w:r>
      <w:r w:rsidRPr="00563557">
        <w:rPr>
          <w:rStyle w:val="15"/>
          <w:sz w:val="28"/>
          <w:szCs w:val="28"/>
        </w:rPr>
        <w:t>.</w:t>
      </w:r>
    </w:p>
    <w:p w:rsidR="003462C3" w:rsidRDefault="003462C3" w:rsidP="00D46F30">
      <w:pPr>
        <w:ind w:firstLine="709"/>
        <w:jc w:val="both"/>
        <w:rPr>
          <w:bCs/>
          <w:sz w:val="28"/>
          <w:szCs w:val="28"/>
        </w:rPr>
      </w:pPr>
      <w:r>
        <w:rPr>
          <w:sz w:val="28"/>
          <w:szCs w:val="28"/>
        </w:rPr>
        <w:t xml:space="preserve">С самого начала создания (1992 год) Сеть ЛИБНЕТ задумывалась как средство  </w:t>
      </w:r>
      <w:r>
        <w:rPr>
          <w:bCs/>
          <w:sz w:val="28"/>
          <w:szCs w:val="28"/>
        </w:rPr>
        <w:t>обеспечения свободного доступа граждан к информационным ресу</w:t>
      </w:r>
      <w:r>
        <w:rPr>
          <w:bCs/>
          <w:sz w:val="28"/>
          <w:szCs w:val="28"/>
        </w:rPr>
        <w:t>р</w:t>
      </w:r>
      <w:r>
        <w:rPr>
          <w:bCs/>
          <w:sz w:val="28"/>
          <w:szCs w:val="28"/>
        </w:rPr>
        <w:t>сам российских и зарубежных библиотек на основе использования совреме</w:t>
      </w:r>
      <w:r>
        <w:rPr>
          <w:bCs/>
          <w:sz w:val="28"/>
          <w:szCs w:val="28"/>
        </w:rPr>
        <w:t>н</w:t>
      </w:r>
      <w:r>
        <w:rPr>
          <w:bCs/>
          <w:sz w:val="28"/>
          <w:szCs w:val="28"/>
        </w:rPr>
        <w:t>ных компьютерных и телекоммуникационных технологий. В такой формул</w:t>
      </w:r>
      <w:r>
        <w:rPr>
          <w:bCs/>
          <w:sz w:val="28"/>
          <w:szCs w:val="28"/>
        </w:rPr>
        <w:t>и</w:t>
      </w:r>
      <w:r>
        <w:rPr>
          <w:bCs/>
          <w:sz w:val="28"/>
          <w:szCs w:val="28"/>
        </w:rPr>
        <w:t>ровке эта задача всегда останется актуальной.</w:t>
      </w:r>
    </w:p>
    <w:p w:rsidR="003462C3" w:rsidRPr="00567B54" w:rsidRDefault="003462C3" w:rsidP="007B3A14">
      <w:pPr>
        <w:ind w:firstLine="709"/>
        <w:jc w:val="both"/>
        <w:rPr>
          <w:sz w:val="28"/>
          <w:szCs w:val="28"/>
        </w:rPr>
      </w:pPr>
      <w:r w:rsidRPr="00567B54">
        <w:rPr>
          <w:sz w:val="28"/>
          <w:szCs w:val="28"/>
        </w:rPr>
        <w:t xml:space="preserve">В </w:t>
      </w:r>
      <w:r w:rsidRPr="00567B54">
        <w:rPr>
          <w:rStyle w:val="wmi-callto"/>
          <w:sz w:val="28"/>
          <w:szCs w:val="28"/>
        </w:rPr>
        <w:t>1993-1994</w:t>
      </w:r>
      <w:r w:rsidRPr="00567B54">
        <w:rPr>
          <w:sz w:val="28"/>
          <w:szCs w:val="28"/>
        </w:rPr>
        <w:t xml:space="preserve"> </w:t>
      </w:r>
      <w:proofErr w:type="gramStart"/>
      <w:r w:rsidRPr="00567B54">
        <w:rPr>
          <w:sz w:val="28"/>
          <w:szCs w:val="28"/>
        </w:rPr>
        <w:t>годах</w:t>
      </w:r>
      <w:proofErr w:type="gramEnd"/>
      <w:r w:rsidRPr="00567B54">
        <w:rPr>
          <w:sz w:val="28"/>
          <w:szCs w:val="28"/>
        </w:rPr>
        <w:t xml:space="preserve"> был разработан </w:t>
      </w:r>
      <w:r>
        <w:rPr>
          <w:sz w:val="28"/>
          <w:szCs w:val="28"/>
        </w:rPr>
        <w:t>первый</w:t>
      </w:r>
      <w:r w:rsidRPr="00567B54">
        <w:rPr>
          <w:sz w:val="28"/>
          <w:szCs w:val="28"/>
        </w:rPr>
        <w:t xml:space="preserve"> проект сетевого взаимодейс</w:t>
      </w:r>
      <w:r w:rsidRPr="00567B54">
        <w:rPr>
          <w:sz w:val="28"/>
          <w:szCs w:val="28"/>
        </w:rPr>
        <w:t>т</w:t>
      </w:r>
      <w:r w:rsidRPr="00567B54">
        <w:rPr>
          <w:sz w:val="28"/>
          <w:szCs w:val="28"/>
        </w:rPr>
        <w:t>вия на основе коммутируемых телефонных каналов пяти крупнейших библи</w:t>
      </w:r>
      <w:r w:rsidRPr="00567B54">
        <w:rPr>
          <w:sz w:val="28"/>
          <w:szCs w:val="28"/>
        </w:rPr>
        <w:t>о</w:t>
      </w:r>
      <w:r w:rsidRPr="00567B54">
        <w:rPr>
          <w:sz w:val="28"/>
          <w:szCs w:val="28"/>
        </w:rPr>
        <w:t>тек страны, находящихся в Москве: ГПНТБ России, ГЦНМБ, НБ МГУ, ЦНСХБ РАСХН и ГПИБ  России. Этот проект был назван ЛИБНЕТ.</w:t>
      </w:r>
    </w:p>
    <w:p w:rsidR="003462C3" w:rsidRDefault="003462C3" w:rsidP="007B3A14">
      <w:pPr>
        <w:ind w:firstLine="709"/>
        <w:jc w:val="both"/>
        <w:rPr>
          <w:sz w:val="28"/>
          <w:szCs w:val="28"/>
        </w:rPr>
      </w:pPr>
      <w:r>
        <w:rPr>
          <w:sz w:val="28"/>
          <w:szCs w:val="28"/>
        </w:rPr>
        <w:t xml:space="preserve">В </w:t>
      </w:r>
      <w:proofErr w:type="gramStart"/>
      <w:r>
        <w:rPr>
          <w:sz w:val="28"/>
          <w:szCs w:val="28"/>
        </w:rPr>
        <w:t>дальнейшем</w:t>
      </w:r>
      <w:proofErr w:type="gramEnd"/>
      <w:r>
        <w:rPr>
          <w:sz w:val="28"/>
          <w:szCs w:val="28"/>
        </w:rPr>
        <w:t xml:space="preserve"> политика информатизации библиотек создавалась и разв</w:t>
      </w:r>
      <w:r>
        <w:rPr>
          <w:sz w:val="28"/>
          <w:szCs w:val="28"/>
        </w:rPr>
        <w:t>и</w:t>
      </w:r>
      <w:r>
        <w:rPr>
          <w:sz w:val="28"/>
          <w:szCs w:val="28"/>
        </w:rPr>
        <w:t>валась в рамках программных документов «Создание общероссийской инфо</w:t>
      </w:r>
      <w:r>
        <w:rPr>
          <w:sz w:val="28"/>
          <w:szCs w:val="28"/>
        </w:rPr>
        <w:t>р</w:t>
      </w:r>
      <w:r>
        <w:rPr>
          <w:sz w:val="28"/>
          <w:szCs w:val="28"/>
        </w:rPr>
        <w:t>мационно-библиотечной  компьютерной сети ЛИБНЕТ»</w:t>
      </w:r>
    </w:p>
    <w:p w:rsidR="003462C3" w:rsidRDefault="003462C3" w:rsidP="00F50889">
      <w:pPr>
        <w:ind w:firstLine="709"/>
        <w:jc w:val="both"/>
        <w:rPr>
          <w:sz w:val="28"/>
          <w:szCs w:val="28"/>
        </w:rPr>
      </w:pPr>
      <w:bookmarkStart w:id="5" w:name="_Toc275804968"/>
      <w:r>
        <w:t xml:space="preserve"> </w:t>
      </w:r>
      <w:r>
        <w:rPr>
          <w:sz w:val="28"/>
          <w:szCs w:val="28"/>
        </w:rPr>
        <w:t>Первый этап развития Сети ЛИБНЕТ определялся документом «Пр</w:t>
      </w:r>
      <w:r>
        <w:rPr>
          <w:sz w:val="28"/>
          <w:szCs w:val="28"/>
        </w:rPr>
        <w:t>о</w:t>
      </w:r>
      <w:r>
        <w:rPr>
          <w:sz w:val="28"/>
          <w:szCs w:val="28"/>
        </w:rPr>
        <w:t>грамма сети ЛИБНЕТ. 1998-2001</w:t>
      </w:r>
      <w:bookmarkEnd w:id="5"/>
      <w:r>
        <w:rPr>
          <w:sz w:val="28"/>
          <w:szCs w:val="28"/>
        </w:rPr>
        <w:t>» (Приказ Минкультуры России от 20.10.1997 № 627)</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оторый включал интенсивное изучение зарубежного опыта в постро</w:t>
      </w:r>
      <w:r>
        <w:rPr>
          <w:sz w:val="28"/>
          <w:szCs w:val="28"/>
        </w:rPr>
        <w:t>е</w:t>
      </w:r>
      <w:r>
        <w:rPr>
          <w:sz w:val="28"/>
          <w:szCs w:val="28"/>
        </w:rPr>
        <w:t xml:space="preserve">нии библиотечных компьютерных сетей, разработку основных направлений информатизации библиотек, инфраструктуры компьютерной сети, научно-методического обеспечения в виде системы национальных коммуникативных форматов </w:t>
      </w:r>
      <w:r>
        <w:rPr>
          <w:sz w:val="28"/>
          <w:szCs w:val="28"/>
          <w:lang w:val="en-US"/>
        </w:rPr>
        <w:t>RUSMARC</w:t>
      </w:r>
      <w:r>
        <w:rPr>
          <w:sz w:val="28"/>
          <w:szCs w:val="28"/>
        </w:rPr>
        <w:t>, вывод электронных каталогов в сеть Интернет.</w:t>
      </w:r>
    </w:p>
    <w:p w:rsidR="003462C3" w:rsidRDefault="003462C3" w:rsidP="00D46F30">
      <w:pPr>
        <w:ind w:firstLine="709"/>
        <w:jc w:val="both"/>
        <w:rPr>
          <w:sz w:val="28"/>
          <w:szCs w:val="28"/>
        </w:rPr>
      </w:pPr>
      <w:r>
        <w:rPr>
          <w:sz w:val="28"/>
          <w:szCs w:val="28"/>
        </w:rPr>
        <w:t>Были образованы главные элементы Сети ЛИБНЕТ: Служба развития н</w:t>
      </w:r>
      <w:r>
        <w:rPr>
          <w:sz w:val="28"/>
          <w:szCs w:val="28"/>
        </w:rPr>
        <w:t>а</w:t>
      </w:r>
      <w:r>
        <w:rPr>
          <w:sz w:val="28"/>
          <w:szCs w:val="28"/>
        </w:rPr>
        <w:t xml:space="preserve">циональных форматов </w:t>
      </w:r>
      <w:r>
        <w:rPr>
          <w:sz w:val="28"/>
          <w:szCs w:val="28"/>
          <w:lang w:val="en-US"/>
        </w:rPr>
        <w:t>RUSMARC</w:t>
      </w:r>
      <w:r>
        <w:rPr>
          <w:sz w:val="28"/>
          <w:szCs w:val="28"/>
        </w:rPr>
        <w:t xml:space="preserve"> при Российской национальной библиотеке, автономная некоммерческая организация Национальный информационно-библиотечный  Центр ЛИБНЕТ  для  создания системы корпоративной катал</w:t>
      </w:r>
      <w:r>
        <w:rPr>
          <w:sz w:val="28"/>
          <w:szCs w:val="28"/>
        </w:rPr>
        <w:t>о</w:t>
      </w:r>
      <w:r>
        <w:rPr>
          <w:sz w:val="28"/>
          <w:szCs w:val="28"/>
        </w:rPr>
        <w:t xml:space="preserve">гизации и Сводного каталога библиотек России (СКБР). </w:t>
      </w:r>
    </w:p>
    <w:p w:rsidR="003462C3" w:rsidRDefault="003462C3" w:rsidP="00D46F30">
      <w:pPr>
        <w:pStyle w:val="2"/>
        <w:numPr>
          <w:ilvl w:val="0"/>
          <w:numId w:val="0"/>
        </w:numPr>
        <w:spacing w:before="0"/>
        <w:ind w:firstLine="709"/>
        <w:rPr>
          <w:b w:val="0"/>
          <w:lang w:val="ru-RU"/>
        </w:rPr>
      </w:pPr>
      <w:bookmarkStart w:id="6" w:name="_Toc275804969"/>
      <w:r>
        <w:rPr>
          <w:b w:val="0"/>
          <w:lang w:val="ru-RU"/>
        </w:rPr>
        <w:t xml:space="preserve"> Второй этап развития Сети ЛИБНЕТ определялся документом </w:t>
      </w:r>
      <w:bookmarkEnd w:id="6"/>
      <w:r>
        <w:rPr>
          <w:b w:val="0"/>
          <w:lang w:val="ru-RU"/>
        </w:rPr>
        <w:t>«Конце</w:t>
      </w:r>
      <w:r>
        <w:rPr>
          <w:b w:val="0"/>
          <w:lang w:val="ru-RU"/>
        </w:rPr>
        <w:t>п</w:t>
      </w:r>
      <w:r>
        <w:rPr>
          <w:b w:val="0"/>
          <w:lang w:val="ru-RU"/>
        </w:rPr>
        <w:t xml:space="preserve">ция развития Общероссийской информационно-библиотечной компьютерной сети ЛИБНЕТ (2002-2005)». </w:t>
      </w:r>
    </w:p>
    <w:p w:rsidR="003462C3" w:rsidRDefault="003462C3" w:rsidP="00D46F30">
      <w:pPr>
        <w:pStyle w:val="2"/>
        <w:numPr>
          <w:ilvl w:val="0"/>
          <w:numId w:val="0"/>
        </w:numPr>
        <w:spacing w:before="0"/>
        <w:ind w:firstLine="709"/>
        <w:rPr>
          <w:b w:val="0"/>
          <w:lang w:val="ru-RU"/>
        </w:rPr>
      </w:pPr>
      <w:proofErr w:type="gramStart"/>
      <w:r>
        <w:rPr>
          <w:b w:val="0"/>
          <w:lang w:val="ru-RU"/>
        </w:rPr>
        <w:t xml:space="preserve">Основными результатами развития Сети ЛИБНЕТ на этом этапе стали: развитие методического обеспечения компьютерной сети, включая развитие формата </w:t>
      </w:r>
      <w:r>
        <w:rPr>
          <w:b w:val="0"/>
        </w:rPr>
        <w:t>RUSMARC</w:t>
      </w:r>
      <w:r>
        <w:rPr>
          <w:b w:val="0"/>
          <w:lang w:val="ru-RU"/>
        </w:rPr>
        <w:t xml:space="preserve"> для авторитетных/нормативных данных и форматов кат</w:t>
      </w:r>
      <w:r>
        <w:rPr>
          <w:b w:val="0"/>
          <w:lang w:val="ru-RU"/>
        </w:rPr>
        <w:t>а</w:t>
      </w:r>
      <w:r>
        <w:rPr>
          <w:b w:val="0"/>
          <w:lang w:val="ru-RU"/>
        </w:rPr>
        <w:t>логизации, совершенствование российских правил каталогизации, ориентир</w:t>
      </w:r>
      <w:r>
        <w:rPr>
          <w:b w:val="0"/>
          <w:lang w:val="ru-RU"/>
        </w:rPr>
        <w:t>о</w:t>
      </w:r>
      <w:r>
        <w:rPr>
          <w:b w:val="0"/>
          <w:lang w:val="ru-RU"/>
        </w:rPr>
        <w:t>ванных на машиночитаемую каталогизацию в системе национальных форматов, разработка методических материалов по каталогизации и созданию авторите</w:t>
      </w:r>
      <w:r>
        <w:rPr>
          <w:b w:val="0"/>
          <w:lang w:val="ru-RU"/>
        </w:rPr>
        <w:t>т</w:t>
      </w:r>
      <w:r>
        <w:rPr>
          <w:b w:val="0"/>
          <w:lang w:val="ru-RU"/>
        </w:rPr>
        <w:t xml:space="preserve">ных файлов тематических рубрик, имен лиц и наименований организаций. </w:t>
      </w:r>
      <w:proofErr w:type="gramEnd"/>
    </w:p>
    <w:p w:rsidR="003462C3" w:rsidRDefault="003462C3" w:rsidP="00D46F30">
      <w:pPr>
        <w:ind w:firstLine="709"/>
        <w:jc w:val="both"/>
        <w:rPr>
          <w:sz w:val="28"/>
          <w:szCs w:val="28"/>
        </w:rPr>
      </w:pPr>
      <w:r>
        <w:rPr>
          <w:sz w:val="28"/>
          <w:szCs w:val="28"/>
        </w:rPr>
        <w:t>Интенсивно развивалась автоматизация в федеральных и центральных р</w:t>
      </w:r>
      <w:r>
        <w:rPr>
          <w:sz w:val="28"/>
          <w:szCs w:val="28"/>
        </w:rPr>
        <w:t>е</w:t>
      </w:r>
      <w:r>
        <w:rPr>
          <w:sz w:val="28"/>
          <w:szCs w:val="28"/>
        </w:rPr>
        <w:t>гиональных библиотеках, активизировалась автоматизация муниципальных библиотек.</w:t>
      </w:r>
    </w:p>
    <w:p w:rsidR="003462C3" w:rsidRDefault="003462C3" w:rsidP="00D46F30">
      <w:pPr>
        <w:ind w:firstLine="709"/>
        <w:jc w:val="both"/>
        <w:rPr>
          <w:sz w:val="28"/>
          <w:szCs w:val="28"/>
        </w:rPr>
      </w:pPr>
      <w:proofErr w:type="gramStart"/>
      <w:r>
        <w:rPr>
          <w:sz w:val="28"/>
          <w:szCs w:val="28"/>
        </w:rPr>
        <w:lastRenderedPageBreak/>
        <w:t>К концу 2006 года число участников СКБР выросло с 2 до 89 библиотек, из которых 22 библиотеки стали опорными,  объем СКБР достиг 2 млн. зап</w:t>
      </w:r>
      <w:r>
        <w:rPr>
          <w:sz w:val="28"/>
          <w:szCs w:val="28"/>
        </w:rPr>
        <w:t>и</w:t>
      </w:r>
      <w:r>
        <w:rPr>
          <w:sz w:val="28"/>
          <w:szCs w:val="28"/>
        </w:rPr>
        <w:t>сей, объем БД «Вся Россия» - около 4,5 млн. записей, объем авторитетных фа</w:t>
      </w:r>
      <w:r>
        <w:rPr>
          <w:sz w:val="28"/>
          <w:szCs w:val="28"/>
        </w:rPr>
        <w:t>й</w:t>
      </w:r>
      <w:r>
        <w:rPr>
          <w:sz w:val="28"/>
          <w:szCs w:val="28"/>
        </w:rPr>
        <w:t xml:space="preserve">лов - около 1.5 млн. записей, объем заимствованных записей составил около 700 тысяч, что эквивалентно экономии труда на 60 млн. рублей. </w:t>
      </w:r>
      <w:proofErr w:type="gramEnd"/>
    </w:p>
    <w:p w:rsidR="003462C3" w:rsidRPr="0043788E" w:rsidRDefault="003462C3" w:rsidP="00D46F30">
      <w:pPr>
        <w:ind w:firstLine="709"/>
        <w:jc w:val="both"/>
        <w:rPr>
          <w:sz w:val="28"/>
          <w:szCs w:val="28"/>
        </w:rPr>
      </w:pPr>
      <w:r>
        <w:rPr>
          <w:sz w:val="28"/>
          <w:szCs w:val="28"/>
        </w:rPr>
        <w:t xml:space="preserve">Создана система обучения машиночитаемой каталогизации </w:t>
      </w:r>
      <w:r w:rsidRPr="0043788E">
        <w:rPr>
          <w:sz w:val="28"/>
          <w:szCs w:val="28"/>
        </w:rPr>
        <w:t xml:space="preserve">в формате </w:t>
      </w:r>
      <w:r w:rsidRPr="0043788E">
        <w:rPr>
          <w:sz w:val="28"/>
          <w:szCs w:val="28"/>
          <w:lang w:val="en-US"/>
        </w:rPr>
        <w:t>RUSMARC</w:t>
      </w:r>
      <w:r w:rsidRPr="0043788E">
        <w:rPr>
          <w:sz w:val="28"/>
          <w:szCs w:val="28"/>
        </w:rPr>
        <w:t xml:space="preserve">  с участием ведущих специалистов РНБ. Прошли первичное обуч</w:t>
      </w:r>
      <w:r w:rsidRPr="0043788E">
        <w:rPr>
          <w:sz w:val="28"/>
          <w:szCs w:val="28"/>
        </w:rPr>
        <w:t>е</w:t>
      </w:r>
      <w:r w:rsidRPr="0043788E">
        <w:rPr>
          <w:sz w:val="28"/>
          <w:szCs w:val="28"/>
        </w:rPr>
        <w:t>ние около 800 специалистов, из которых 70 сертифицировано на право катал</w:t>
      </w:r>
      <w:r w:rsidRPr="0043788E">
        <w:rPr>
          <w:sz w:val="28"/>
          <w:szCs w:val="28"/>
        </w:rPr>
        <w:t>о</w:t>
      </w:r>
      <w:r w:rsidRPr="0043788E">
        <w:rPr>
          <w:sz w:val="28"/>
          <w:szCs w:val="28"/>
        </w:rPr>
        <w:t>гизации в СКБР.</w:t>
      </w:r>
    </w:p>
    <w:p w:rsidR="003462C3" w:rsidRPr="00D46F30" w:rsidRDefault="003462C3" w:rsidP="00F50889">
      <w:pPr>
        <w:ind w:firstLine="709"/>
        <w:jc w:val="both"/>
        <w:rPr>
          <w:sz w:val="28"/>
          <w:szCs w:val="28"/>
        </w:rPr>
      </w:pPr>
      <w:r w:rsidRPr="0043788E">
        <w:rPr>
          <w:sz w:val="28"/>
          <w:szCs w:val="28"/>
        </w:rPr>
        <w:t>Появились первые АБИС, которые полностью работали в системе наци</w:t>
      </w:r>
      <w:r w:rsidRPr="0043788E">
        <w:rPr>
          <w:sz w:val="28"/>
          <w:szCs w:val="28"/>
        </w:rPr>
        <w:t>о</w:t>
      </w:r>
      <w:r w:rsidRPr="0043788E">
        <w:rPr>
          <w:sz w:val="28"/>
          <w:szCs w:val="28"/>
        </w:rPr>
        <w:t xml:space="preserve">нальных форматов, поддерживаемых ПО </w:t>
      </w:r>
      <w:r w:rsidRPr="0043788E">
        <w:rPr>
          <w:sz w:val="28"/>
          <w:szCs w:val="28"/>
          <w:lang w:val="en-US"/>
        </w:rPr>
        <w:t>OPAC</w:t>
      </w:r>
      <w:r w:rsidRPr="0043788E">
        <w:rPr>
          <w:sz w:val="28"/>
          <w:szCs w:val="28"/>
        </w:rPr>
        <w:t>-</w:t>
      </w:r>
      <w:r w:rsidRPr="0043788E">
        <w:rPr>
          <w:sz w:val="28"/>
          <w:szCs w:val="28"/>
          <w:lang w:val="en-US"/>
        </w:rPr>
        <w:t>Global</w:t>
      </w:r>
      <w:r w:rsidRPr="0043788E">
        <w:rPr>
          <w:sz w:val="28"/>
          <w:szCs w:val="28"/>
        </w:rPr>
        <w:t xml:space="preserve"> и РУСЛАН. Кроме</w:t>
      </w:r>
      <w:r>
        <w:rPr>
          <w:sz w:val="28"/>
          <w:szCs w:val="28"/>
        </w:rPr>
        <w:t xml:space="preserve"> СКБР с</w:t>
      </w:r>
      <w:r w:rsidRPr="00D46F30">
        <w:rPr>
          <w:sz w:val="28"/>
          <w:szCs w:val="28"/>
        </w:rPr>
        <w:t>озд</w:t>
      </w:r>
      <w:r>
        <w:rPr>
          <w:sz w:val="28"/>
          <w:szCs w:val="28"/>
        </w:rPr>
        <w:t>авались и другие</w:t>
      </w:r>
      <w:r w:rsidRPr="00D46F30">
        <w:rPr>
          <w:sz w:val="28"/>
          <w:szCs w:val="28"/>
        </w:rPr>
        <w:t xml:space="preserve"> системы коллективного доступа к каталогам отеч</w:t>
      </w:r>
      <w:r w:rsidRPr="00D46F30">
        <w:rPr>
          <w:sz w:val="28"/>
          <w:szCs w:val="28"/>
        </w:rPr>
        <w:t>е</w:t>
      </w:r>
      <w:r w:rsidRPr="00D46F30">
        <w:rPr>
          <w:sz w:val="28"/>
          <w:szCs w:val="28"/>
        </w:rPr>
        <w:t>ственных и зарубежных библиотек</w:t>
      </w:r>
      <w:r>
        <w:rPr>
          <w:sz w:val="28"/>
          <w:szCs w:val="28"/>
        </w:rPr>
        <w:t xml:space="preserve"> (Сводный каталог научно-технической л</w:t>
      </w:r>
      <w:r>
        <w:rPr>
          <w:sz w:val="28"/>
          <w:szCs w:val="28"/>
        </w:rPr>
        <w:t>и</w:t>
      </w:r>
      <w:r>
        <w:rPr>
          <w:sz w:val="28"/>
          <w:szCs w:val="28"/>
        </w:rPr>
        <w:t xml:space="preserve">тературы, </w:t>
      </w:r>
      <w:r w:rsidRPr="00D46F30">
        <w:rPr>
          <w:sz w:val="28"/>
          <w:szCs w:val="28"/>
        </w:rPr>
        <w:t>консорциум «АРБИКОН», проект «СИГЛА», Новосибирск</w:t>
      </w:r>
      <w:r>
        <w:rPr>
          <w:sz w:val="28"/>
          <w:szCs w:val="28"/>
        </w:rPr>
        <w:t>ая</w:t>
      </w:r>
      <w:r w:rsidRPr="00D46F30">
        <w:rPr>
          <w:sz w:val="28"/>
          <w:szCs w:val="28"/>
        </w:rPr>
        <w:t xml:space="preserve"> библи</w:t>
      </w:r>
      <w:r w:rsidRPr="00D46F30">
        <w:rPr>
          <w:sz w:val="28"/>
          <w:szCs w:val="28"/>
        </w:rPr>
        <w:t>о</w:t>
      </w:r>
      <w:r>
        <w:rPr>
          <w:sz w:val="28"/>
          <w:szCs w:val="28"/>
        </w:rPr>
        <w:t>течная</w:t>
      </w:r>
      <w:r w:rsidRPr="00D46F30">
        <w:rPr>
          <w:sz w:val="28"/>
          <w:szCs w:val="28"/>
        </w:rPr>
        <w:t xml:space="preserve"> сет</w:t>
      </w:r>
      <w:r>
        <w:rPr>
          <w:sz w:val="28"/>
          <w:szCs w:val="28"/>
        </w:rPr>
        <w:t>ь</w:t>
      </w:r>
      <w:r w:rsidRPr="00D46F30">
        <w:rPr>
          <w:sz w:val="28"/>
          <w:szCs w:val="28"/>
        </w:rPr>
        <w:t xml:space="preserve">, </w:t>
      </w:r>
      <w:r>
        <w:rPr>
          <w:sz w:val="28"/>
          <w:szCs w:val="28"/>
        </w:rPr>
        <w:t>с</w:t>
      </w:r>
      <w:r w:rsidRPr="00D46F30">
        <w:rPr>
          <w:sz w:val="28"/>
          <w:szCs w:val="28"/>
        </w:rPr>
        <w:t>ет</w:t>
      </w:r>
      <w:r>
        <w:rPr>
          <w:sz w:val="28"/>
          <w:szCs w:val="28"/>
        </w:rPr>
        <w:t>ь</w:t>
      </w:r>
      <w:r w:rsidRPr="00D46F30">
        <w:rPr>
          <w:sz w:val="28"/>
          <w:szCs w:val="28"/>
        </w:rPr>
        <w:t xml:space="preserve"> КОРБИС (Тверь и партнеры), сети медицинских и сельскох</w:t>
      </w:r>
      <w:r w:rsidRPr="00D46F30">
        <w:rPr>
          <w:sz w:val="28"/>
          <w:szCs w:val="28"/>
        </w:rPr>
        <w:t>о</w:t>
      </w:r>
      <w:r w:rsidRPr="00D46F30">
        <w:rPr>
          <w:sz w:val="28"/>
          <w:szCs w:val="28"/>
        </w:rPr>
        <w:t>зяйствен</w:t>
      </w:r>
      <w:r>
        <w:rPr>
          <w:sz w:val="28"/>
          <w:szCs w:val="28"/>
        </w:rPr>
        <w:t>ных библиотек)</w:t>
      </w:r>
      <w:r w:rsidRPr="00D46F30">
        <w:rPr>
          <w:sz w:val="28"/>
          <w:szCs w:val="28"/>
        </w:rPr>
        <w:t xml:space="preserve">. </w:t>
      </w:r>
    </w:p>
    <w:p w:rsidR="003462C3" w:rsidRPr="00D46F30" w:rsidRDefault="003462C3" w:rsidP="00D46F30">
      <w:pPr>
        <w:ind w:firstLine="709"/>
        <w:jc w:val="both"/>
        <w:rPr>
          <w:sz w:val="28"/>
          <w:szCs w:val="28"/>
        </w:rPr>
      </w:pPr>
      <w:proofErr w:type="gramStart"/>
      <w:r w:rsidRPr="00D46F30">
        <w:rPr>
          <w:sz w:val="28"/>
          <w:szCs w:val="28"/>
        </w:rPr>
        <w:t>Разработаны организационно-методические основы Национальной эле</w:t>
      </w:r>
      <w:r w:rsidRPr="00D46F30">
        <w:rPr>
          <w:sz w:val="28"/>
          <w:szCs w:val="28"/>
        </w:rPr>
        <w:t>к</w:t>
      </w:r>
      <w:r w:rsidRPr="00D46F30">
        <w:rPr>
          <w:sz w:val="28"/>
          <w:szCs w:val="28"/>
        </w:rPr>
        <w:t>тронной библиотеки (НЭБ).</w:t>
      </w:r>
      <w:proofErr w:type="gramEnd"/>
      <w:r w:rsidRPr="00D46F30">
        <w:rPr>
          <w:sz w:val="28"/>
          <w:szCs w:val="28"/>
        </w:rPr>
        <w:t xml:space="preserve"> Созданы технологии для подготовки электронных документов для НЭБ в РГБ и РНБ. </w:t>
      </w:r>
      <w:proofErr w:type="gramStart"/>
      <w:r w:rsidRPr="00D46F30">
        <w:rPr>
          <w:sz w:val="28"/>
          <w:szCs w:val="28"/>
        </w:rPr>
        <w:t>Оцифрованы и размещены</w:t>
      </w:r>
      <w:proofErr w:type="gramEnd"/>
      <w:r w:rsidRPr="00D46F30">
        <w:rPr>
          <w:sz w:val="28"/>
          <w:szCs w:val="28"/>
        </w:rPr>
        <w:t xml:space="preserve"> в НЭБ и на са</w:t>
      </w:r>
      <w:r w:rsidRPr="00D46F30">
        <w:rPr>
          <w:sz w:val="28"/>
          <w:szCs w:val="28"/>
        </w:rPr>
        <w:t>й</w:t>
      </w:r>
      <w:r w:rsidRPr="00D46F30">
        <w:rPr>
          <w:sz w:val="28"/>
          <w:szCs w:val="28"/>
        </w:rPr>
        <w:t xml:space="preserve">тах других библиотек первые электронные документы. </w:t>
      </w:r>
    </w:p>
    <w:p w:rsidR="003462C3" w:rsidRDefault="003462C3" w:rsidP="00D46F30">
      <w:pPr>
        <w:ind w:firstLine="709"/>
        <w:jc w:val="both"/>
        <w:rPr>
          <w:sz w:val="28"/>
          <w:szCs w:val="28"/>
        </w:rPr>
      </w:pPr>
      <w:r>
        <w:rPr>
          <w:sz w:val="28"/>
          <w:szCs w:val="28"/>
        </w:rPr>
        <w:t xml:space="preserve">К 2006 году </w:t>
      </w:r>
      <w:r w:rsidRPr="00D46F30">
        <w:rPr>
          <w:sz w:val="28"/>
          <w:szCs w:val="28"/>
        </w:rPr>
        <w:t>в целом была создана инфраструктура Сети ЛИБНЕТ, вкл</w:t>
      </w:r>
      <w:r w:rsidRPr="00D46F30">
        <w:rPr>
          <w:sz w:val="28"/>
          <w:szCs w:val="28"/>
        </w:rPr>
        <w:t>ю</w:t>
      </w:r>
      <w:r w:rsidRPr="00D46F30">
        <w:rPr>
          <w:sz w:val="28"/>
          <w:szCs w:val="28"/>
        </w:rPr>
        <w:t>чающая:</w:t>
      </w:r>
    </w:p>
    <w:p w:rsidR="003462C3" w:rsidRDefault="003462C3" w:rsidP="007A15FB">
      <w:pPr>
        <w:numPr>
          <w:ilvl w:val="0"/>
          <w:numId w:val="5"/>
        </w:numPr>
        <w:ind w:left="0" w:firstLine="709"/>
        <w:jc w:val="both"/>
        <w:rPr>
          <w:sz w:val="28"/>
          <w:szCs w:val="28"/>
        </w:rPr>
      </w:pPr>
      <w:r>
        <w:rPr>
          <w:sz w:val="28"/>
          <w:szCs w:val="28"/>
        </w:rPr>
        <w:t xml:space="preserve">Службу развития форматов </w:t>
      </w:r>
      <w:r>
        <w:rPr>
          <w:sz w:val="28"/>
          <w:szCs w:val="28"/>
          <w:lang w:val="en-US"/>
        </w:rPr>
        <w:t>RUSMARC</w:t>
      </w:r>
      <w:r>
        <w:rPr>
          <w:sz w:val="28"/>
          <w:szCs w:val="28"/>
        </w:rPr>
        <w:t xml:space="preserve"> и добровольную систему сертификации АБИС на поддержку системы форматов </w:t>
      </w:r>
      <w:r>
        <w:rPr>
          <w:sz w:val="28"/>
          <w:szCs w:val="28"/>
          <w:lang w:val="en-US"/>
        </w:rPr>
        <w:t>RUSMARC</w:t>
      </w:r>
      <w:r>
        <w:rPr>
          <w:sz w:val="28"/>
          <w:szCs w:val="28"/>
        </w:rPr>
        <w:t>;</w:t>
      </w:r>
    </w:p>
    <w:p w:rsidR="003462C3" w:rsidRDefault="003462C3" w:rsidP="007A15FB">
      <w:pPr>
        <w:numPr>
          <w:ilvl w:val="0"/>
          <w:numId w:val="5"/>
        </w:numPr>
        <w:ind w:left="0" w:firstLine="709"/>
        <w:jc w:val="both"/>
        <w:rPr>
          <w:sz w:val="28"/>
          <w:szCs w:val="28"/>
        </w:rPr>
      </w:pPr>
      <w:r>
        <w:rPr>
          <w:sz w:val="28"/>
          <w:szCs w:val="28"/>
        </w:rPr>
        <w:t>Национальный информационно-библиотечный центр ЛИБНЕТ (Центр ЛИБНЕТ);</w:t>
      </w:r>
    </w:p>
    <w:p w:rsidR="003462C3" w:rsidRDefault="003462C3" w:rsidP="007A15FB">
      <w:pPr>
        <w:numPr>
          <w:ilvl w:val="0"/>
          <w:numId w:val="5"/>
        </w:numPr>
        <w:ind w:left="0" w:firstLine="709"/>
        <w:jc w:val="both"/>
        <w:rPr>
          <w:sz w:val="28"/>
          <w:szCs w:val="28"/>
        </w:rPr>
      </w:pPr>
      <w:r>
        <w:rPr>
          <w:sz w:val="28"/>
          <w:szCs w:val="28"/>
        </w:rPr>
        <w:t>СКБР как технологию корпоративной каталогизации и централиз</w:t>
      </w:r>
      <w:r>
        <w:rPr>
          <w:sz w:val="28"/>
          <w:szCs w:val="28"/>
        </w:rPr>
        <w:t>о</w:t>
      </w:r>
      <w:r>
        <w:rPr>
          <w:sz w:val="28"/>
          <w:szCs w:val="28"/>
        </w:rPr>
        <w:t xml:space="preserve">ванный ресурс для поиска документов в библиотеках-участницах проекта; </w:t>
      </w:r>
    </w:p>
    <w:p w:rsidR="003462C3" w:rsidRDefault="003462C3" w:rsidP="007A15FB">
      <w:pPr>
        <w:numPr>
          <w:ilvl w:val="0"/>
          <w:numId w:val="5"/>
        </w:numPr>
        <w:ind w:left="0" w:firstLine="709"/>
        <w:jc w:val="both"/>
        <w:rPr>
          <w:sz w:val="28"/>
          <w:szCs w:val="28"/>
        </w:rPr>
      </w:pPr>
      <w:r>
        <w:rPr>
          <w:sz w:val="28"/>
          <w:szCs w:val="28"/>
        </w:rPr>
        <w:t xml:space="preserve">методическое и научное обеспечение развития Сети ЛИБНЕТ; </w:t>
      </w:r>
    </w:p>
    <w:p w:rsidR="003462C3" w:rsidRDefault="003462C3" w:rsidP="007A15FB">
      <w:pPr>
        <w:numPr>
          <w:ilvl w:val="0"/>
          <w:numId w:val="5"/>
        </w:numPr>
        <w:ind w:left="0" w:firstLine="709"/>
        <w:jc w:val="both"/>
        <w:rPr>
          <w:sz w:val="28"/>
          <w:szCs w:val="28"/>
        </w:rPr>
      </w:pPr>
      <w:r>
        <w:rPr>
          <w:sz w:val="28"/>
          <w:szCs w:val="28"/>
        </w:rPr>
        <w:t>систему подготовки специалистов по машиночитаемой каталогиз</w:t>
      </w:r>
      <w:r>
        <w:rPr>
          <w:sz w:val="28"/>
          <w:szCs w:val="28"/>
        </w:rPr>
        <w:t>а</w:t>
      </w:r>
      <w:r>
        <w:rPr>
          <w:sz w:val="28"/>
          <w:szCs w:val="28"/>
        </w:rPr>
        <w:t xml:space="preserve">ции. </w:t>
      </w:r>
    </w:p>
    <w:p w:rsidR="003462C3" w:rsidRDefault="003462C3" w:rsidP="00033ECF">
      <w:pPr>
        <w:pStyle w:val="2"/>
        <w:numPr>
          <w:ilvl w:val="0"/>
          <w:numId w:val="0"/>
        </w:numPr>
        <w:spacing w:before="0"/>
        <w:ind w:firstLine="709"/>
        <w:rPr>
          <w:b w:val="0"/>
          <w:lang w:val="ru-RU"/>
        </w:rPr>
      </w:pPr>
      <w:bookmarkStart w:id="7" w:name="_Toc275804970"/>
      <w:r>
        <w:rPr>
          <w:b w:val="0"/>
          <w:lang w:val="ru-RU"/>
        </w:rPr>
        <w:t>В период 2007-2010 гг. развитие Сети ЛИБНЕТ определялось документом «Основные направления развития (2007-2010 гг.)».</w:t>
      </w:r>
      <w:bookmarkEnd w:id="7"/>
      <w:r>
        <w:rPr>
          <w:b w:val="0"/>
          <w:lang w:val="ru-RU"/>
        </w:rPr>
        <w:t xml:space="preserve"> </w:t>
      </w:r>
    </w:p>
    <w:p w:rsidR="003462C3" w:rsidRDefault="003462C3" w:rsidP="00033ECF">
      <w:pPr>
        <w:ind w:firstLine="709"/>
        <w:jc w:val="both"/>
        <w:rPr>
          <w:sz w:val="28"/>
          <w:szCs w:val="28"/>
        </w:rPr>
      </w:pPr>
      <w:r>
        <w:rPr>
          <w:sz w:val="28"/>
          <w:szCs w:val="28"/>
        </w:rPr>
        <w:t>Данный период характеризовался массовым участием библиотек разли</w:t>
      </w:r>
      <w:r>
        <w:rPr>
          <w:sz w:val="28"/>
          <w:szCs w:val="28"/>
        </w:rPr>
        <w:t>ч</w:t>
      </w:r>
      <w:r>
        <w:rPr>
          <w:sz w:val="28"/>
          <w:szCs w:val="28"/>
        </w:rPr>
        <w:t xml:space="preserve">ного уровня в корпоративной каталогизации. Число участников этого процесса превысило 500 библиотек, из которых 51 библиотека - с правом каталогизации в СКБР. </w:t>
      </w:r>
      <w:proofErr w:type="gramStart"/>
      <w:r>
        <w:rPr>
          <w:sz w:val="28"/>
          <w:szCs w:val="28"/>
        </w:rPr>
        <w:t>Количество заимствованных записей за год возросло с 39 тыс. в 2003 году до 520 тыс. в 2010 году</w:t>
      </w:r>
      <w:r>
        <w:rPr>
          <w:b/>
          <w:sz w:val="28"/>
          <w:szCs w:val="28"/>
        </w:rPr>
        <w:t>,</w:t>
      </w:r>
      <w:r>
        <w:rPr>
          <w:b/>
          <w:color w:val="FF0000"/>
          <w:sz w:val="28"/>
          <w:szCs w:val="28"/>
        </w:rPr>
        <w:t xml:space="preserve"> </w:t>
      </w:r>
      <w:r>
        <w:rPr>
          <w:sz w:val="28"/>
          <w:szCs w:val="28"/>
        </w:rPr>
        <w:t xml:space="preserve">что обеспечило суммарную экономию труда более чем на 300 млн. рублей или 1600 </w:t>
      </w:r>
      <w:proofErr w:type="spellStart"/>
      <w:r>
        <w:rPr>
          <w:sz w:val="28"/>
          <w:szCs w:val="28"/>
        </w:rPr>
        <w:t>человеко</w:t>
      </w:r>
      <w:proofErr w:type="spellEnd"/>
      <w:r>
        <w:rPr>
          <w:sz w:val="28"/>
          <w:szCs w:val="28"/>
        </w:rPr>
        <w:t>/лет  и повысило производительность труда по созданию электронных каталогов более чем в два раза</w:t>
      </w:r>
      <w:r>
        <w:rPr>
          <w:rStyle w:val="af5"/>
          <w:sz w:val="28"/>
          <w:szCs w:val="28"/>
        </w:rPr>
        <w:footnoteReference w:customMarkFollows="1" w:id="1"/>
        <w:t>*)</w:t>
      </w:r>
      <w:r>
        <w:rPr>
          <w:sz w:val="28"/>
          <w:szCs w:val="28"/>
        </w:rPr>
        <w:t>. При этом до</w:t>
      </w:r>
      <w:r>
        <w:rPr>
          <w:sz w:val="28"/>
          <w:szCs w:val="28"/>
        </w:rPr>
        <w:t>с</w:t>
      </w:r>
      <w:r>
        <w:rPr>
          <w:sz w:val="28"/>
          <w:szCs w:val="28"/>
        </w:rPr>
        <w:t>тигнуто высокое качество записей за счет того, что заимствованные записи со</w:t>
      </w:r>
      <w:r>
        <w:rPr>
          <w:sz w:val="28"/>
          <w:szCs w:val="28"/>
        </w:rPr>
        <w:t>з</w:t>
      </w:r>
      <w:r>
        <w:rPr>
          <w:sz w:val="28"/>
          <w:szCs w:val="28"/>
        </w:rPr>
        <w:lastRenderedPageBreak/>
        <w:t>давались обученными</w:t>
      </w:r>
      <w:proofErr w:type="gramEnd"/>
      <w:r>
        <w:rPr>
          <w:sz w:val="28"/>
          <w:szCs w:val="28"/>
        </w:rPr>
        <w:t xml:space="preserve"> и сертифицированными каталогизаторами с использов</w:t>
      </w:r>
      <w:r>
        <w:rPr>
          <w:sz w:val="28"/>
          <w:szCs w:val="28"/>
        </w:rPr>
        <w:t>а</w:t>
      </w:r>
      <w:r>
        <w:rPr>
          <w:sz w:val="28"/>
          <w:szCs w:val="28"/>
        </w:rPr>
        <w:t xml:space="preserve">нием авторитетного контроля. </w:t>
      </w:r>
    </w:p>
    <w:p w:rsidR="003462C3" w:rsidRDefault="003462C3" w:rsidP="00033ECF">
      <w:pPr>
        <w:ind w:firstLine="709"/>
        <w:jc w:val="both"/>
        <w:rPr>
          <w:sz w:val="28"/>
          <w:szCs w:val="28"/>
        </w:rPr>
      </w:pPr>
      <w:proofErr w:type="gramStart"/>
      <w:r>
        <w:rPr>
          <w:sz w:val="28"/>
          <w:szCs w:val="28"/>
        </w:rPr>
        <w:t>Достигнут</w:t>
      </w:r>
      <w:proofErr w:type="gramEnd"/>
      <w:r>
        <w:rPr>
          <w:sz w:val="28"/>
          <w:szCs w:val="28"/>
        </w:rPr>
        <w:t xml:space="preserve"> высокий уровень надежности функционирования и управления Сетью ЛИБНЕТ (в течение года затрачено 120 часов на профилактику). </w:t>
      </w:r>
    </w:p>
    <w:p w:rsidR="003462C3" w:rsidRPr="0043788E" w:rsidRDefault="003462C3" w:rsidP="00033ECF">
      <w:pPr>
        <w:ind w:firstLine="709"/>
        <w:jc w:val="both"/>
        <w:rPr>
          <w:sz w:val="28"/>
          <w:szCs w:val="28"/>
        </w:rPr>
      </w:pPr>
      <w:r>
        <w:rPr>
          <w:sz w:val="28"/>
          <w:szCs w:val="28"/>
        </w:rPr>
        <w:t xml:space="preserve">Система форматов </w:t>
      </w:r>
      <w:r>
        <w:rPr>
          <w:sz w:val="28"/>
          <w:szCs w:val="28"/>
          <w:lang w:val="en-US"/>
        </w:rPr>
        <w:t>RUSMARC</w:t>
      </w:r>
      <w:r>
        <w:rPr>
          <w:sz w:val="28"/>
          <w:szCs w:val="28"/>
        </w:rPr>
        <w:t xml:space="preserve"> была принята в библиотеках  </w:t>
      </w:r>
      <w:r w:rsidRPr="002C2945">
        <w:rPr>
          <w:sz w:val="28"/>
          <w:szCs w:val="28"/>
        </w:rPr>
        <w:t>Минкульт</w:t>
      </w:r>
      <w:r w:rsidRPr="002C2945">
        <w:rPr>
          <w:sz w:val="28"/>
          <w:szCs w:val="28"/>
        </w:rPr>
        <w:t>у</w:t>
      </w:r>
      <w:r w:rsidRPr="002C2945">
        <w:rPr>
          <w:sz w:val="28"/>
          <w:szCs w:val="28"/>
        </w:rPr>
        <w:t xml:space="preserve">ры России, </w:t>
      </w:r>
      <w:proofErr w:type="spellStart"/>
      <w:r w:rsidRPr="002C2945">
        <w:rPr>
          <w:sz w:val="28"/>
          <w:szCs w:val="28"/>
        </w:rPr>
        <w:t>Минобрнауки</w:t>
      </w:r>
      <w:proofErr w:type="spellEnd"/>
      <w:r w:rsidRPr="002C2945">
        <w:rPr>
          <w:sz w:val="28"/>
          <w:szCs w:val="28"/>
        </w:rPr>
        <w:t xml:space="preserve"> России, </w:t>
      </w:r>
      <w:proofErr w:type="spellStart"/>
      <w:r w:rsidRPr="002C2945">
        <w:rPr>
          <w:sz w:val="28"/>
          <w:szCs w:val="28"/>
        </w:rPr>
        <w:t>Мин</w:t>
      </w:r>
      <w:r>
        <w:rPr>
          <w:sz w:val="28"/>
          <w:szCs w:val="28"/>
        </w:rPr>
        <w:t>здрав</w:t>
      </w:r>
      <w:r w:rsidRPr="002C2945">
        <w:rPr>
          <w:sz w:val="28"/>
          <w:szCs w:val="28"/>
        </w:rPr>
        <w:t>соц</w:t>
      </w:r>
      <w:r>
        <w:rPr>
          <w:sz w:val="28"/>
          <w:szCs w:val="28"/>
        </w:rPr>
        <w:t>развития</w:t>
      </w:r>
      <w:proofErr w:type="spellEnd"/>
      <w:r w:rsidRPr="002C2945">
        <w:rPr>
          <w:sz w:val="28"/>
          <w:szCs w:val="28"/>
        </w:rPr>
        <w:t xml:space="preserve"> России, </w:t>
      </w:r>
      <w:proofErr w:type="spellStart"/>
      <w:r w:rsidRPr="002C2945">
        <w:rPr>
          <w:sz w:val="28"/>
          <w:szCs w:val="28"/>
        </w:rPr>
        <w:t>Роспечати</w:t>
      </w:r>
      <w:proofErr w:type="spellEnd"/>
      <w:r w:rsidRPr="002C2945">
        <w:rPr>
          <w:sz w:val="28"/>
          <w:szCs w:val="28"/>
        </w:rPr>
        <w:t>, Минсельхоза</w:t>
      </w:r>
      <w:r>
        <w:rPr>
          <w:sz w:val="28"/>
          <w:szCs w:val="28"/>
        </w:rPr>
        <w:t xml:space="preserve"> России и других ведомств. Были подготовлены 2-я редакция фо</w:t>
      </w:r>
      <w:r>
        <w:rPr>
          <w:sz w:val="28"/>
          <w:szCs w:val="28"/>
        </w:rPr>
        <w:t>р</w:t>
      </w:r>
      <w:r>
        <w:rPr>
          <w:sz w:val="28"/>
          <w:szCs w:val="28"/>
        </w:rPr>
        <w:t xml:space="preserve">мата </w:t>
      </w:r>
      <w:r>
        <w:rPr>
          <w:sz w:val="28"/>
          <w:szCs w:val="28"/>
          <w:lang w:val="en-US"/>
        </w:rPr>
        <w:t>RUSMARC</w:t>
      </w:r>
      <w:r>
        <w:rPr>
          <w:sz w:val="28"/>
          <w:szCs w:val="28"/>
        </w:rPr>
        <w:t xml:space="preserve"> для библиографических данных и 3-я редакция для авторите</w:t>
      </w:r>
      <w:r>
        <w:rPr>
          <w:sz w:val="28"/>
          <w:szCs w:val="28"/>
        </w:rPr>
        <w:t>т</w:t>
      </w:r>
      <w:r>
        <w:rPr>
          <w:sz w:val="28"/>
          <w:szCs w:val="28"/>
        </w:rPr>
        <w:t xml:space="preserve">ных </w:t>
      </w:r>
      <w:r w:rsidRPr="0043788E">
        <w:rPr>
          <w:sz w:val="28"/>
          <w:szCs w:val="28"/>
        </w:rPr>
        <w:t>данных, «Российские правила каталогизации»(2008).</w:t>
      </w:r>
    </w:p>
    <w:p w:rsidR="003462C3" w:rsidRDefault="003462C3" w:rsidP="00D46F30">
      <w:pPr>
        <w:ind w:firstLine="709"/>
        <w:jc w:val="both"/>
        <w:rPr>
          <w:sz w:val="28"/>
          <w:szCs w:val="28"/>
        </w:rPr>
      </w:pPr>
      <w:r>
        <w:rPr>
          <w:sz w:val="28"/>
          <w:szCs w:val="28"/>
        </w:rPr>
        <w:t>Совершенствовался аппаратно-программный комплекс (АПК) для фун</w:t>
      </w:r>
      <w:r>
        <w:rPr>
          <w:sz w:val="28"/>
          <w:szCs w:val="28"/>
        </w:rPr>
        <w:t>к</w:t>
      </w:r>
      <w:r>
        <w:rPr>
          <w:sz w:val="28"/>
          <w:szCs w:val="28"/>
        </w:rPr>
        <w:t>ционирования системы баз данных СКБР и национальной системы корпорати</w:t>
      </w:r>
      <w:r>
        <w:rPr>
          <w:sz w:val="28"/>
          <w:szCs w:val="28"/>
        </w:rPr>
        <w:t>в</w:t>
      </w:r>
      <w:r>
        <w:rPr>
          <w:sz w:val="28"/>
          <w:szCs w:val="28"/>
        </w:rPr>
        <w:t>ной каталогизации.</w:t>
      </w:r>
    </w:p>
    <w:p w:rsidR="003462C3" w:rsidRDefault="003462C3" w:rsidP="00D46F30">
      <w:pPr>
        <w:ind w:firstLine="709"/>
        <w:jc w:val="both"/>
        <w:rPr>
          <w:sz w:val="28"/>
          <w:szCs w:val="28"/>
        </w:rPr>
      </w:pPr>
      <w:proofErr w:type="gramStart"/>
      <w:r>
        <w:rPr>
          <w:sz w:val="28"/>
          <w:szCs w:val="28"/>
        </w:rPr>
        <w:t>Непрерывно увеличивался объем и улучшалось качество информацио</w:t>
      </w:r>
      <w:r>
        <w:rPr>
          <w:sz w:val="28"/>
          <w:szCs w:val="28"/>
        </w:rPr>
        <w:t>н</w:t>
      </w:r>
      <w:r>
        <w:rPr>
          <w:sz w:val="28"/>
          <w:szCs w:val="28"/>
        </w:rPr>
        <w:t>ных ресурсов Центра ЛИБНЕТ (СКБР достиг 4.2 млн. записей, БД «Авторите</w:t>
      </w:r>
      <w:r>
        <w:rPr>
          <w:sz w:val="28"/>
          <w:szCs w:val="28"/>
        </w:rPr>
        <w:t>т</w:t>
      </w:r>
      <w:r>
        <w:rPr>
          <w:sz w:val="28"/>
          <w:szCs w:val="28"/>
        </w:rPr>
        <w:t xml:space="preserve">ные файлы» -2.0 млн. записей, БД «Вся Россия» для </w:t>
      </w:r>
      <w:proofErr w:type="spellStart"/>
      <w:r>
        <w:rPr>
          <w:sz w:val="28"/>
          <w:szCs w:val="28"/>
        </w:rPr>
        <w:t>ретроконверсии</w:t>
      </w:r>
      <w:proofErr w:type="spellEnd"/>
      <w:r>
        <w:rPr>
          <w:sz w:val="28"/>
          <w:szCs w:val="28"/>
        </w:rPr>
        <w:t xml:space="preserve"> - 6.0 млн. записей, БД «Комплектование.</w:t>
      </w:r>
      <w:proofErr w:type="spellStart"/>
      <w:r>
        <w:rPr>
          <w:sz w:val="28"/>
          <w:szCs w:val="28"/>
          <w:lang w:val="en-US"/>
        </w:rPr>
        <w:t>ru</w:t>
      </w:r>
      <w:proofErr w:type="spellEnd"/>
      <w:r>
        <w:rPr>
          <w:sz w:val="28"/>
          <w:szCs w:val="28"/>
        </w:rPr>
        <w:t>» - 60 тыс. и др.).</w:t>
      </w:r>
      <w:proofErr w:type="gramEnd"/>
      <w:r>
        <w:rPr>
          <w:sz w:val="28"/>
          <w:szCs w:val="28"/>
        </w:rPr>
        <w:t xml:space="preserve"> Общий объем баз данных к концу 2010 года превысил 12 млн. записей. </w:t>
      </w:r>
    </w:p>
    <w:p w:rsidR="003462C3" w:rsidRDefault="003462C3" w:rsidP="00D46F30">
      <w:pPr>
        <w:ind w:firstLine="709"/>
        <w:jc w:val="both"/>
        <w:rPr>
          <w:sz w:val="28"/>
          <w:szCs w:val="28"/>
        </w:rPr>
      </w:pPr>
      <w:r>
        <w:rPr>
          <w:sz w:val="28"/>
          <w:szCs w:val="28"/>
        </w:rPr>
        <w:t>Разработана первая версия корпоративной системы ведения единого а</w:t>
      </w:r>
      <w:r>
        <w:rPr>
          <w:sz w:val="28"/>
          <w:szCs w:val="28"/>
        </w:rPr>
        <w:t>в</w:t>
      </w:r>
      <w:r>
        <w:rPr>
          <w:sz w:val="28"/>
          <w:szCs w:val="28"/>
        </w:rPr>
        <w:t xml:space="preserve">торитетного файла. </w:t>
      </w:r>
    </w:p>
    <w:p w:rsidR="003462C3" w:rsidRDefault="003462C3" w:rsidP="00CD565F">
      <w:pPr>
        <w:ind w:firstLine="709"/>
        <w:jc w:val="both"/>
        <w:rPr>
          <w:color w:val="000000"/>
          <w:sz w:val="28"/>
          <w:szCs w:val="28"/>
        </w:rPr>
      </w:pPr>
      <w:r>
        <w:rPr>
          <w:color w:val="000000"/>
          <w:sz w:val="28"/>
          <w:szCs w:val="28"/>
        </w:rPr>
        <w:t xml:space="preserve">В </w:t>
      </w:r>
      <w:proofErr w:type="gramStart"/>
      <w:r>
        <w:rPr>
          <w:color w:val="000000"/>
          <w:sz w:val="28"/>
          <w:szCs w:val="28"/>
        </w:rPr>
        <w:t>Центре</w:t>
      </w:r>
      <w:proofErr w:type="gramEnd"/>
      <w:r>
        <w:rPr>
          <w:color w:val="000000"/>
          <w:sz w:val="28"/>
          <w:szCs w:val="28"/>
        </w:rPr>
        <w:t xml:space="preserve"> ЛИБНЕТ проводилась научно-методическая работа по созд</w:t>
      </w:r>
      <w:r>
        <w:rPr>
          <w:color w:val="000000"/>
          <w:sz w:val="28"/>
          <w:szCs w:val="28"/>
        </w:rPr>
        <w:t>а</w:t>
      </w:r>
      <w:r>
        <w:rPr>
          <w:color w:val="000000"/>
          <w:sz w:val="28"/>
          <w:szCs w:val="28"/>
        </w:rPr>
        <w:t xml:space="preserve">нию унифицированной краеведческой базы данных с единым лингвистическим обеспечением. </w:t>
      </w:r>
    </w:p>
    <w:p w:rsidR="003462C3" w:rsidRDefault="003462C3" w:rsidP="00CD565F">
      <w:pPr>
        <w:ind w:firstLine="709"/>
        <w:jc w:val="both"/>
        <w:rPr>
          <w:color w:val="000000"/>
          <w:sz w:val="28"/>
          <w:szCs w:val="28"/>
        </w:rPr>
      </w:pPr>
      <w:r>
        <w:rPr>
          <w:sz w:val="28"/>
          <w:szCs w:val="28"/>
        </w:rPr>
        <w:t>Проведены первые экспериментальные работы по созданию СКБР для публичного использования  как единой системы поиска и навигации к распр</w:t>
      </w:r>
      <w:r>
        <w:rPr>
          <w:sz w:val="28"/>
          <w:szCs w:val="28"/>
        </w:rPr>
        <w:t>е</w:t>
      </w:r>
      <w:r>
        <w:rPr>
          <w:sz w:val="28"/>
          <w:szCs w:val="28"/>
        </w:rPr>
        <w:t>деленным документным фондам библиотек-участниц.</w:t>
      </w:r>
      <w:r>
        <w:rPr>
          <w:rFonts w:ascii="Verdana" w:hAnsi="Verdana"/>
          <w:color w:val="000000"/>
          <w:sz w:val="17"/>
          <w:szCs w:val="17"/>
        </w:rPr>
        <w:t xml:space="preserve"> </w:t>
      </w:r>
      <w:r>
        <w:rPr>
          <w:color w:val="000000"/>
          <w:sz w:val="28"/>
          <w:szCs w:val="28"/>
        </w:rPr>
        <w:t>Был получен первый практический опыт интеграции наиболее распространенных языков предме</w:t>
      </w:r>
      <w:r>
        <w:rPr>
          <w:color w:val="000000"/>
          <w:sz w:val="28"/>
          <w:szCs w:val="28"/>
        </w:rPr>
        <w:t>т</w:t>
      </w:r>
      <w:r>
        <w:rPr>
          <w:color w:val="000000"/>
          <w:sz w:val="28"/>
          <w:szCs w:val="28"/>
        </w:rPr>
        <w:t>ных рубрик РНБ, РКП, ББК и  медицинских предметных рубрик (</w:t>
      </w:r>
      <w:proofErr w:type="spellStart"/>
      <w:r>
        <w:rPr>
          <w:color w:val="000000"/>
          <w:sz w:val="28"/>
          <w:szCs w:val="28"/>
          <w:lang w:val="en-US"/>
        </w:rPr>
        <w:t>MeSH</w:t>
      </w:r>
      <w:proofErr w:type="spellEnd"/>
      <w:r>
        <w:rPr>
          <w:color w:val="000000"/>
          <w:sz w:val="28"/>
          <w:szCs w:val="28"/>
        </w:rPr>
        <w:t xml:space="preserve">). </w:t>
      </w:r>
    </w:p>
    <w:p w:rsidR="003462C3" w:rsidRDefault="003462C3" w:rsidP="00CD565F">
      <w:pPr>
        <w:ind w:firstLine="709"/>
        <w:jc w:val="both"/>
        <w:rPr>
          <w:sz w:val="28"/>
          <w:szCs w:val="28"/>
        </w:rPr>
      </w:pPr>
      <w:r>
        <w:rPr>
          <w:color w:val="000000"/>
          <w:sz w:val="28"/>
          <w:szCs w:val="28"/>
        </w:rPr>
        <w:t xml:space="preserve">Продолжались работы по </w:t>
      </w:r>
      <w:proofErr w:type="spellStart"/>
      <w:r>
        <w:rPr>
          <w:color w:val="000000"/>
          <w:sz w:val="28"/>
          <w:szCs w:val="28"/>
        </w:rPr>
        <w:t>ретроконверсии</w:t>
      </w:r>
      <w:proofErr w:type="spellEnd"/>
      <w:r>
        <w:rPr>
          <w:color w:val="000000"/>
          <w:sz w:val="28"/>
          <w:szCs w:val="28"/>
        </w:rPr>
        <w:t xml:space="preserve"> карточных каталогов. В БД </w:t>
      </w:r>
      <w:r w:rsidRPr="002C2945">
        <w:rPr>
          <w:color w:val="000000"/>
          <w:sz w:val="28"/>
          <w:szCs w:val="28"/>
        </w:rPr>
        <w:t xml:space="preserve">Центра ЛИБНЕТ «Вся Россия», предназначенной для </w:t>
      </w:r>
      <w:proofErr w:type="spellStart"/>
      <w:r w:rsidRPr="002C2945">
        <w:rPr>
          <w:color w:val="000000"/>
          <w:sz w:val="28"/>
          <w:szCs w:val="28"/>
        </w:rPr>
        <w:t>ретроконверсии</w:t>
      </w:r>
      <w:proofErr w:type="spellEnd"/>
      <w:r w:rsidRPr="002C2945">
        <w:rPr>
          <w:color w:val="000000"/>
          <w:sz w:val="28"/>
          <w:szCs w:val="28"/>
        </w:rPr>
        <w:t xml:space="preserve"> были з</w:t>
      </w:r>
      <w:r w:rsidRPr="002C2945">
        <w:rPr>
          <w:color w:val="000000"/>
          <w:sz w:val="28"/>
          <w:szCs w:val="28"/>
        </w:rPr>
        <w:t>а</w:t>
      </w:r>
      <w:r w:rsidRPr="002C2945">
        <w:rPr>
          <w:color w:val="000000"/>
          <w:sz w:val="28"/>
          <w:szCs w:val="28"/>
        </w:rPr>
        <w:t>гружены записи РКП за 1946-1950 годы. Таким образом, неохваченным остался период 1951-1979 годы</w:t>
      </w:r>
      <w:r w:rsidRPr="002C2945">
        <w:rPr>
          <w:sz w:val="28"/>
          <w:szCs w:val="28"/>
        </w:rPr>
        <w:t xml:space="preserve">.    </w:t>
      </w:r>
    </w:p>
    <w:p w:rsidR="003462C3" w:rsidRDefault="003462C3" w:rsidP="00D46F30">
      <w:pPr>
        <w:ind w:firstLine="709"/>
        <w:jc w:val="both"/>
        <w:rPr>
          <w:sz w:val="28"/>
          <w:szCs w:val="28"/>
        </w:rPr>
      </w:pPr>
      <w:proofErr w:type="gramStart"/>
      <w:r>
        <w:rPr>
          <w:sz w:val="28"/>
          <w:szCs w:val="28"/>
        </w:rPr>
        <w:t>Развивалась и совершенствовалась</w:t>
      </w:r>
      <w:proofErr w:type="gramEnd"/>
      <w:r>
        <w:rPr>
          <w:sz w:val="28"/>
          <w:szCs w:val="28"/>
        </w:rPr>
        <w:t xml:space="preserve"> система подготовки специалистов в области машиночитаемой каталогизации и ведения авторитетных файлов. 1272 специалиста прошли теоретический курс по национальным форматам и осн</w:t>
      </w:r>
      <w:r>
        <w:rPr>
          <w:sz w:val="28"/>
          <w:szCs w:val="28"/>
        </w:rPr>
        <w:t>о</w:t>
      </w:r>
      <w:r>
        <w:rPr>
          <w:sz w:val="28"/>
          <w:szCs w:val="28"/>
        </w:rPr>
        <w:t>вам каталогизации, подготовлено 177 сертифицированных каталогизаторов для ввода данных в СКБР, 55 библиотек стали региональными центрами каталог</w:t>
      </w:r>
      <w:r>
        <w:rPr>
          <w:sz w:val="28"/>
          <w:szCs w:val="28"/>
        </w:rPr>
        <w:t>и</w:t>
      </w:r>
      <w:r>
        <w:rPr>
          <w:sz w:val="28"/>
          <w:szCs w:val="28"/>
        </w:rPr>
        <w:t>зации, из них 24 библиотеки получили статус опорных библиотек СКБР. Со</w:t>
      </w:r>
      <w:r>
        <w:rPr>
          <w:sz w:val="28"/>
          <w:szCs w:val="28"/>
        </w:rPr>
        <w:t>з</w:t>
      </w:r>
      <w:r>
        <w:rPr>
          <w:sz w:val="28"/>
          <w:szCs w:val="28"/>
        </w:rPr>
        <w:t>даны три методических центра по обучению специалистов национальным фо</w:t>
      </w:r>
      <w:r>
        <w:rPr>
          <w:sz w:val="28"/>
          <w:szCs w:val="28"/>
        </w:rPr>
        <w:t>р</w:t>
      </w:r>
      <w:r>
        <w:rPr>
          <w:sz w:val="28"/>
          <w:szCs w:val="28"/>
        </w:rPr>
        <w:t xml:space="preserve">матам и машиночитаемой каталогизации во Владимире, Белгороде и Твери.  </w:t>
      </w:r>
    </w:p>
    <w:p w:rsidR="003462C3" w:rsidRDefault="003462C3" w:rsidP="00D46F30">
      <w:pPr>
        <w:ind w:firstLine="709"/>
        <w:jc w:val="both"/>
        <w:rPr>
          <w:sz w:val="28"/>
          <w:szCs w:val="28"/>
        </w:rPr>
      </w:pPr>
      <w:r>
        <w:rPr>
          <w:sz w:val="28"/>
          <w:szCs w:val="28"/>
        </w:rPr>
        <w:t>Создана автономная некоммерческая организация «Национальный би</w:t>
      </w:r>
      <w:r>
        <w:rPr>
          <w:sz w:val="28"/>
          <w:szCs w:val="28"/>
        </w:rPr>
        <w:t>б</w:t>
      </w:r>
      <w:r>
        <w:rPr>
          <w:sz w:val="28"/>
          <w:szCs w:val="28"/>
        </w:rPr>
        <w:t>лиотечный ресурс»  для реализации поручения Президента Российской Фед</w:t>
      </w:r>
      <w:r>
        <w:rPr>
          <w:sz w:val="28"/>
          <w:szCs w:val="28"/>
        </w:rPr>
        <w:t>е</w:t>
      </w:r>
      <w:r>
        <w:rPr>
          <w:sz w:val="28"/>
          <w:szCs w:val="28"/>
        </w:rPr>
        <w:t xml:space="preserve">рации по </w:t>
      </w:r>
      <w:r>
        <w:rPr>
          <w:iCs/>
          <w:sz w:val="28"/>
          <w:szCs w:val="28"/>
        </w:rPr>
        <w:t>созданию национального библиотечного ресурса с унифицированным каталогом на базе оцифрованных фондов РГБ, РНБ, ПБ, библиотек государс</w:t>
      </w:r>
      <w:r>
        <w:rPr>
          <w:iCs/>
          <w:sz w:val="28"/>
          <w:szCs w:val="28"/>
        </w:rPr>
        <w:t>т</w:t>
      </w:r>
      <w:r>
        <w:rPr>
          <w:iCs/>
          <w:sz w:val="28"/>
          <w:szCs w:val="28"/>
        </w:rPr>
        <w:t>венных академий наук Российской Федерации, а также государственных и м</w:t>
      </w:r>
      <w:r>
        <w:rPr>
          <w:iCs/>
          <w:sz w:val="28"/>
          <w:szCs w:val="28"/>
        </w:rPr>
        <w:t>у</w:t>
      </w:r>
      <w:r>
        <w:rPr>
          <w:iCs/>
          <w:sz w:val="28"/>
          <w:szCs w:val="28"/>
        </w:rPr>
        <w:t>ниципальных публичных библиотек.</w:t>
      </w:r>
      <w:r>
        <w:rPr>
          <w:sz w:val="28"/>
          <w:szCs w:val="28"/>
        </w:rPr>
        <w:t xml:space="preserve"> </w:t>
      </w:r>
    </w:p>
    <w:p w:rsidR="003462C3" w:rsidRDefault="003462C3" w:rsidP="00D46F30">
      <w:pPr>
        <w:ind w:firstLine="709"/>
        <w:jc w:val="both"/>
        <w:rPr>
          <w:sz w:val="28"/>
          <w:szCs w:val="28"/>
        </w:rPr>
      </w:pPr>
      <w:r>
        <w:rPr>
          <w:sz w:val="28"/>
          <w:szCs w:val="28"/>
        </w:rPr>
        <w:lastRenderedPageBreak/>
        <w:t xml:space="preserve">Начала работу ПБ как генератор и провайдер электронных библиотечных и архивных ресурсов. </w:t>
      </w:r>
    </w:p>
    <w:p w:rsidR="003462C3" w:rsidRDefault="003462C3" w:rsidP="00D46F30">
      <w:pPr>
        <w:ind w:firstLine="709"/>
        <w:jc w:val="both"/>
        <w:rPr>
          <w:sz w:val="28"/>
          <w:szCs w:val="28"/>
        </w:rPr>
      </w:pPr>
      <w:r>
        <w:rPr>
          <w:sz w:val="28"/>
          <w:szCs w:val="28"/>
        </w:rPr>
        <w:t xml:space="preserve">Начала функционировать </w:t>
      </w:r>
      <w:proofErr w:type="gramStart"/>
      <w:r>
        <w:rPr>
          <w:sz w:val="28"/>
          <w:szCs w:val="28"/>
        </w:rPr>
        <w:t>электронная</w:t>
      </w:r>
      <w:proofErr w:type="gramEnd"/>
      <w:r>
        <w:rPr>
          <w:sz w:val="28"/>
          <w:szCs w:val="28"/>
        </w:rPr>
        <w:t xml:space="preserve"> библиотека «Научное наследие России» под эгидой Российской академии наук.</w:t>
      </w:r>
    </w:p>
    <w:p w:rsidR="003462C3" w:rsidRDefault="003462C3" w:rsidP="00D46F30">
      <w:pPr>
        <w:ind w:firstLine="709"/>
        <w:jc w:val="both"/>
        <w:rPr>
          <w:sz w:val="28"/>
          <w:szCs w:val="28"/>
        </w:rPr>
      </w:pPr>
      <w:r>
        <w:rPr>
          <w:sz w:val="28"/>
          <w:szCs w:val="28"/>
        </w:rPr>
        <w:t>Функционирует межрегиональная межведомственная библиотечная сеть АРБИКОН, в состав которой входят 14 региональных библиотечных консо</w:t>
      </w:r>
      <w:r>
        <w:rPr>
          <w:sz w:val="28"/>
          <w:szCs w:val="28"/>
        </w:rPr>
        <w:t>р</w:t>
      </w:r>
      <w:r>
        <w:rPr>
          <w:sz w:val="28"/>
          <w:szCs w:val="28"/>
        </w:rPr>
        <w:t>циумов (более 500 библиотек). Информационная система АРБИКОН охватыв</w:t>
      </w:r>
      <w:r>
        <w:rPr>
          <w:sz w:val="28"/>
          <w:szCs w:val="28"/>
        </w:rPr>
        <w:t>а</w:t>
      </w:r>
      <w:r>
        <w:rPr>
          <w:sz w:val="28"/>
          <w:szCs w:val="28"/>
        </w:rPr>
        <w:t>ет 57 регионов страны. Создан Сводный каталог периодики библиотек России (около 7 тыс. наименований журналов).  Разработана технология создания и и</w:t>
      </w:r>
      <w:r>
        <w:rPr>
          <w:sz w:val="28"/>
          <w:szCs w:val="28"/>
        </w:rPr>
        <w:t>с</w:t>
      </w:r>
      <w:r>
        <w:rPr>
          <w:sz w:val="28"/>
          <w:szCs w:val="28"/>
        </w:rPr>
        <w:t>пользования реферативной базы данных журнальных статей (объем базы да</w:t>
      </w:r>
      <w:r>
        <w:rPr>
          <w:sz w:val="28"/>
          <w:szCs w:val="28"/>
        </w:rPr>
        <w:t>н</w:t>
      </w:r>
      <w:r>
        <w:rPr>
          <w:sz w:val="28"/>
          <w:szCs w:val="28"/>
        </w:rPr>
        <w:t>ных достиг 1млн. 700 тыс. записей, раскрыто 1700 российских журналов, еж</w:t>
      </w:r>
      <w:r>
        <w:rPr>
          <w:sz w:val="28"/>
          <w:szCs w:val="28"/>
        </w:rPr>
        <w:t>е</w:t>
      </w:r>
      <w:r>
        <w:rPr>
          <w:sz w:val="28"/>
          <w:szCs w:val="28"/>
        </w:rPr>
        <w:t xml:space="preserve">дневно загружается более 1 тыс. записей).  </w:t>
      </w:r>
    </w:p>
    <w:p w:rsidR="003462C3" w:rsidRDefault="003462C3" w:rsidP="00D46F30">
      <w:pPr>
        <w:ind w:firstLine="709"/>
        <w:jc w:val="both"/>
        <w:rPr>
          <w:sz w:val="28"/>
          <w:szCs w:val="28"/>
        </w:rPr>
      </w:pPr>
      <w:r>
        <w:rPr>
          <w:sz w:val="28"/>
          <w:szCs w:val="28"/>
        </w:rPr>
        <w:t xml:space="preserve">Функционирует научная </w:t>
      </w:r>
      <w:proofErr w:type="gramStart"/>
      <w:r>
        <w:rPr>
          <w:sz w:val="28"/>
          <w:szCs w:val="28"/>
        </w:rPr>
        <w:t>электронная</w:t>
      </w:r>
      <w:proofErr w:type="gramEnd"/>
      <w:r>
        <w:rPr>
          <w:sz w:val="28"/>
          <w:szCs w:val="28"/>
        </w:rPr>
        <w:t xml:space="preserve"> библиотека, которая включает по</w:t>
      </w:r>
      <w:r>
        <w:rPr>
          <w:sz w:val="28"/>
          <w:szCs w:val="28"/>
        </w:rPr>
        <w:t>л</w:t>
      </w:r>
      <w:r>
        <w:rPr>
          <w:sz w:val="28"/>
          <w:szCs w:val="28"/>
        </w:rPr>
        <w:t>ные тексты статей более чем из 5000 научных журналов.</w:t>
      </w:r>
    </w:p>
    <w:p w:rsidR="003462C3" w:rsidRDefault="003462C3" w:rsidP="00D46F30">
      <w:pPr>
        <w:ind w:firstLine="709"/>
        <w:jc w:val="both"/>
        <w:rPr>
          <w:sz w:val="28"/>
          <w:szCs w:val="28"/>
        </w:rPr>
      </w:pPr>
      <w:r>
        <w:rPr>
          <w:sz w:val="28"/>
          <w:szCs w:val="28"/>
        </w:rPr>
        <w:t>Успешно развиваются региональные корпоративные компьютерные би</w:t>
      </w:r>
      <w:r>
        <w:rPr>
          <w:sz w:val="28"/>
          <w:szCs w:val="28"/>
        </w:rPr>
        <w:t>б</w:t>
      </w:r>
      <w:r>
        <w:rPr>
          <w:sz w:val="28"/>
          <w:szCs w:val="28"/>
        </w:rPr>
        <w:t>лиотечные сети в Новосибирске под эгидой СО РАН, Сеть Республики Карелия (27 библиотек), Тверская библиотечная корпорация (14 библиотек), Владими</w:t>
      </w:r>
      <w:r>
        <w:rPr>
          <w:sz w:val="28"/>
          <w:szCs w:val="28"/>
        </w:rPr>
        <w:t>р</w:t>
      </w:r>
      <w:r>
        <w:rPr>
          <w:sz w:val="28"/>
          <w:szCs w:val="28"/>
        </w:rPr>
        <w:t>ская библиотечная сеть (17 библиотек), Белгородская библиотечная сеть (27 библиотек), библиотечная сеть Республики Саха (Якутия), Кемеровская би</w:t>
      </w:r>
      <w:r>
        <w:rPr>
          <w:sz w:val="28"/>
          <w:szCs w:val="28"/>
        </w:rPr>
        <w:t>б</w:t>
      </w:r>
      <w:r>
        <w:rPr>
          <w:sz w:val="28"/>
          <w:szCs w:val="28"/>
        </w:rPr>
        <w:t>лиотечная сеть, Архангельская библиотечная сеть и другие.</w:t>
      </w:r>
    </w:p>
    <w:p w:rsidR="001262B9" w:rsidRDefault="001262B9" w:rsidP="001262B9">
      <w:pPr>
        <w:pStyle w:val="14"/>
        <w:spacing w:after="0"/>
        <w:ind w:left="0" w:firstLine="0"/>
        <w:rPr>
          <w:b w:val="0"/>
          <w:sz w:val="28"/>
          <w:szCs w:val="28"/>
        </w:rPr>
      </w:pPr>
      <w:bookmarkStart w:id="8" w:name="_Toc275804971"/>
      <w:bookmarkStart w:id="9" w:name="_Toc284172485"/>
      <w:bookmarkStart w:id="10" w:name="_Toc284172593"/>
    </w:p>
    <w:p w:rsidR="003462C3" w:rsidRDefault="001262B9" w:rsidP="001262B9">
      <w:pPr>
        <w:pStyle w:val="14"/>
        <w:spacing w:after="0"/>
        <w:ind w:left="0" w:firstLine="0"/>
        <w:jc w:val="center"/>
        <w:rPr>
          <w:sz w:val="28"/>
          <w:szCs w:val="28"/>
        </w:rPr>
      </w:pPr>
      <w:r>
        <w:rPr>
          <w:sz w:val="28"/>
          <w:szCs w:val="28"/>
        </w:rPr>
        <w:t xml:space="preserve">2.   </w:t>
      </w:r>
      <w:r w:rsidR="003462C3" w:rsidRPr="00957D13">
        <w:rPr>
          <w:sz w:val="28"/>
          <w:szCs w:val="28"/>
        </w:rPr>
        <w:t>А</w:t>
      </w:r>
      <w:r w:rsidR="003462C3">
        <w:rPr>
          <w:sz w:val="28"/>
          <w:szCs w:val="28"/>
        </w:rPr>
        <w:t>КТУАЛЬНОСТЬ РАЗВИТИЯ СЕТИ</w:t>
      </w:r>
      <w:r w:rsidR="003462C3" w:rsidRPr="00957D13">
        <w:rPr>
          <w:sz w:val="28"/>
          <w:szCs w:val="28"/>
        </w:rPr>
        <w:t xml:space="preserve"> ЛИБНЕТ </w:t>
      </w:r>
      <w:r w:rsidR="003462C3">
        <w:rPr>
          <w:sz w:val="28"/>
          <w:szCs w:val="28"/>
        </w:rPr>
        <w:t>В СВЕТЕ ГОСУДА</w:t>
      </w:r>
      <w:r w:rsidR="003462C3">
        <w:rPr>
          <w:sz w:val="28"/>
          <w:szCs w:val="28"/>
        </w:rPr>
        <w:t>Р</w:t>
      </w:r>
      <w:r w:rsidR="003462C3">
        <w:rPr>
          <w:sz w:val="28"/>
          <w:szCs w:val="28"/>
        </w:rPr>
        <w:t>СТВЕННЫХ ДОКУМЕНТОВ ПО РАЗВИТИЮ ИНФОРМАЦИОННОГО ОБЩЕСТВА В РОССИЙСКОЙ ФЕДЕРАЦИИ НА 2011-2020 ГОДЫ</w:t>
      </w:r>
      <w:r w:rsidR="003462C3" w:rsidRPr="00957D13">
        <w:rPr>
          <w:sz w:val="28"/>
          <w:szCs w:val="28"/>
        </w:rPr>
        <w:t>.</w:t>
      </w:r>
      <w:bookmarkEnd w:id="8"/>
      <w:bookmarkEnd w:id="9"/>
      <w:bookmarkEnd w:id="10"/>
    </w:p>
    <w:p w:rsidR="001262B9" w:rsidRPr="000A7DF7" w:rsidRDefault="001262B9" w:rsidP="001262B9">
      <w:pPr>
        <w:pStyle w:val="14"/>
        <w:spacing w:after="0"/>
        <w:ind w:left="0" w:firstLine="0"/>
        <w:jc w:val="center"/>
        <w:rPr>
          <w:sz w:val="28"/>
          <w:szCs w:val="28"/>
        </w:rPr>
      </w:pPr>
    </w:p>
    <w:p w:rsidR="003462C3" w:rsidRDefault="003462C3" w:rsidP="00D46F30">
      <w:pPr>
        <w:ind w:firstLine="709"/>
        <w:jc w:val="both"/>
        <w:rPr>
          <w:sz w:val="28"/>
          <w:szCs w:val="28"/>
        </w:rPr>
      </w:pPr>
      <w:r>
        <w:rPr>
          <w:sz w:val="28"/>
          <w:szCs w:val="28"/>
        </w:rPr>
        <w:t>Началом нового этапа государственной политики в развитии библиоте</w:t>
      </w:r>
      <w:r>
        <w:rPr>
          <w:sz w:val="28"/>
          <w:szCs w:val="28"/>
        </w:rPr>
        <w:t>ч</w:t>
      </w:r>
      <w:r>
        <w:rPr>
          <w:sz w:val="28"/>
          <w:szCs w:val="28"/>
        </w:rPr>
        <w:t>ного дела можно считать послание Федеральному Собранию Российской Фед</w:t>
      </w:r>
      <w:r>
        <w:rPr>
          <w:sz w:val="28"/>
          <w:szCs w:val="28"/>
        </w:rPr>
        <w:t>е</w:t>
      </w:r>
      <w:r>
        <w:rPr>
          <w:sz w:val="28"/>
          <w:szCs w:val="28"/>
        </w:rPr>
        <w:t>рации Президента Российской Федерации</w:t>
      </w:r>
      <w:r>
        <w:rPr>
          <w:color w:val="FF0000"/>
          <w:sz w:val="28"/>
          <w:szCs w:val="28"/>
        </w:rPr>
        <w:t xml:space="preserve"> </w:t>
      </w:r>
      <w:r>
        <w:rPr>
          <w:sz w:val="28"/>
          <w:szCs w:val="28"/>
        </w:rPr>
        <w:t>Путина В.В. в апреле 2007 года, где было сказано:</w:t>
      </w:r>
    </w:p>
    <w:p w:rsidR="003462C3" w:rsidRDefault="003462C3" w:rsidP="00D46F30">
      <w:pPr>
        <w:shd w:val="clear" w:color="auto" w:fill="FFFFFF"/>
        <w:ind w:firstLine="709"/>
        <w:jc w:val="both"/>
        <w:rPr>
          <w:sz w:val="28"/>
          <w:szCs w:val="28"/>
        </w:rPr>
      </w:pPr>
      <w:r>
        <w:rPr>
          <w:sz w:val="28"/>
          <w:szCs w:val="28"/>
        </w:rPr>
        <w:t>«В нашей стране была выстроена в свое время уникальная библиотечная система, равной которой не было в мире. Однако за долгие годы недофинанс</w:t>
      </w:r>
      <w:r>
        <w:rPr>
          <w:sz w:val="28"/>
          <w:szCs w:val="28"/>
        </w:rPr>
        <w:t>и</w:t>
      </w:r>
      <w:r>
        <w:rPr>
          <w:sz w:val="28"/>
          <w:szCs w:val="28"/>
        </w:rPr>
        <w:t>рования она, надо признать, пришла в упадок. Необходимо на новой совреме</w:t>
      </w:r>
      <w:r>
        <w:rPr>
          <w:sz w:val="28"/>
          <w:szCs w:val="28"/>
        </w:rPr>
        <w:t>н</w:t>
      </w:r>
      <w:r>
        <w:rPr>
          <w:sz w:val="28"/>
          <w:szCs w:val="28"/>
        </w:rPr>
        <w:t xml:space="preserve">ной основе возродить в стране библиотечное дело». </w:t>
      </w:r>
      <w:r>
        <w:rPr>
          <w:sz w:val="28"/>
          <w:szCs w:val="28"/>
        </w:rPr>
        <w:br/>
        <w:t xml:space="preserve">В этом контексте было озвучено создание ПБ  как принципиально </w:t>
      </w:r>
      <w:proofErr w:type="gramStart"/>
      <w:r>
        <w:rPr>
          <w:sz w:val="28"/>
          <w:szCs w:val="28"/>
        </w:rPr>
        <w:t>новой</w:t>
      </w:r>
      <w:proofErr w:type="gramEnd"/>
      <w:r>
        <w:rPr>
          <w:sz w:val="28"/>
          <w:szCs w:val="28"/>
        </w:rPr>
        <w:t xml:space="preserve"> эле</w:t>
      </w:r>
      <w:r>
        <w:rPr>
          <w:sz w:val="28"/>
          <w:szCs w:val="28"/>
        </w:rPr>
        <w:t>к</w:t>
      </w:r>
      <w:r>
        <w:rPr>
          <w:sz w:val="28"/>
          <w:szCs w:val="28"/>
        </w:rPr>
        <w:t>тронной библиотеки.</w:t>
      </w:r>
    </w:p>
    <w:p w:rsidR="003462C3" w:rsidRDefault="003462C3" w:rsidP="00624B07">
      <w:pPr>
        <w:shd w:val="clear" w:color="auto" w:fill="FFFFFF"/>
        <w:jc w:val="both"/>
        <w:rPr>
          <w:sz w:val="28"/>
          <w:szCs w:val="28"/>
        </w:rPr>
      </w:pPr>
      <w:r>
        <w:rPr>
          <w:sz w:val="28"/>
          <w:szCs w:val="28"/>
        </w:rPr>
        <w:t xml:space="preserve">         </w:t>
      </w:r>
      <w:proofErr w:type="gramStart"/>
      <w:r>
        <w:rPr>
          <w:sz w:val="28"/>
          <w:szCs w:val="28"/>
        </w:rPr>
        <w:t>Последующие обращения Президента Российской Федерации и Председ</w:t>
      </w:r>
      <w:r>
        <w:rPr>
          <w:sz w:val="28"/>
          <w:szCs w:val="28"/>
        </w:rPr>
        <w:t>а</w:t>
      </w:r>
      <w:r>
        <w:rPr>
          <w:sz w:val="28"/>
          <w:szCs w:val="28"/>
        </w:rPr>
        <w:t xml:space="preserve">теля Правительства Российской Федерации, в том числе  к </w:t>
      </w:r>
      <w:r w:rsidRPr="00A91D89">
        <w:rPr>
          <w:sz w:val="28"/>
          <w:szCs w:val="28"/>
        </w:rPr>
        <w:t>руководителям р</w:t>
      </w:r>
      <w:r w:rsidRPr="00A91D89">
        <w:rPr>
          <w:sz w:val="28"/>
          <w:szCs w:val="28"/>
        </w:rPr>
        <w:t>е</w:t>
      </w:r>
      <w:r w:rsidRPr="00A91D89">
        <w:rPr>
          <w:sz w:val="28"/>
          <w:szCs w:val="28"/>
        </w:rPr>
        <w:t>гиональных  и муниципальных органов власти о необходимости укрепления информационно-библиотечной сети, материальной и финансовой базы библи</w:t>
      </w:r>
      <w:r w:rsidRPr="00A91D89">
        <w:rPr>
          <w:sz w:val="28"/>
          <w:szCs w:val="28"/>
        </w:rPr>
        <w:t>о</w:t>
      </w:r>
      <w:r w:rsidRPr="00A91D89">
        <w:rPr>
          <w:sz w:val="28"/>
          <w:szCs w:val="28"/>
        </w:rPr>
        <w:t>тек, а также призыв сделать библиотеки не только хранилищем книг, но реал</w:t>
      </w:r>
      <w:r w:rsidRPr="00A91D89">
        <w:rPr>
          <w:sz w:val="28"/>
          <w:szCs w:val="28"/>
        </w:rPr>
        <w:t>ь</w:t>
      </w:r>
      <w:r w:rsidRPr="00A91D89">
        <w:rPr>
          <w:sz w:val="28"/>
          <w:szCs w:val="28"/>
        </w:rPr>
        <w:t xml:space="preserve">ными информационными, культурными и </w:t>
      </w:r>
      <w:proofErr w:type="spellStart"/>
      <w:r w:rsidRPr="00A91D89">
        <w:rPr>
          <w:sz w:val="28"/>
          <w:szCs w:val="28"/>
        </w:rPr>
        <w:t>досуговыми</w:t>
      </w:r>
      <w:proofErr w:type="spellEnd"/>
      <w:r w:rsidRPr="00A91D89">
        <w:rPr>
          <w:sz w:val="28"/>
          <w:szCs w:val="28"/>
        </w:rPr>
        <w:t xml:space="preserve"> центрами сыграли  п</w:t>
      </w:r>
      <w:r w:rsidRPr="00A91D89">
        <w:rPr>
          <w:sz w:val="28"/>
          <w:szCs w:val="28"/>
        </w:rPr>
        <w:t>о</w:t>
      </w:r>
      <w:r w:rsidRPr="00A91D89">
        <w:rPr>
          <w:sz w:val="28"/>
          <w:szCs w:val="28"/>
        </w:rPr>
        <w:t xml:space="preserve">ложительную роль в сохранении и развитии библиотек. </w:t>
      </w:r>
      <w:proofErr w:type="gramEnd"/>
    </w:p>
    <w:p w:rsidR="003462C3" w:rsidRPr="00197E86" w:rsidRDefault="003462C3" w:rsidP="00686A8B">
      <w:pPr>
        <w:shd w:val="clear" w:color="auto" w:fill="FFFFFF"/>
        <w:ind w:firstLine="709"/>
        <w:jc w:val="both"/>
        <w:rPr>
          <w:sz w:val="28"/>
          <w:szCs w:val="28"/>
        </w:rPr>
      </w:pPr>
      <w:proofErr w:type="gramStart"/>
      <w:r>
        <w:rPr>
          <w:sz w:val="28"/>
          <w:szCs w:val="28"/>
        </w:rPr>
        <w:t xml:space="preserve">Задача развития, в том числе в части </w:t>
      </w:r>
      <w:r w:rsidRPr="00A91D89">
        <w:rPr>
          <w:sz w:val="28"/>
          <w:szCs w:val="28"/>
        </w:rPr>
        <w:t>информатизации библиотек в</w:t>
      </w:r>
      <w:r>
        <w:rPr>
          <w:sz w:val="28"/>
          <w:szCs w:val="28"/>
        </w:rPr>
        <w:t>ошла</w:t>
      </w:r>
      <w:r w:rsidRPr="00A91D89">
        <w:rPr>
          <w:sz w:val="28"/>
          <w:szCs w:val="28"/>
        </w:rPr>
        <w:t xml:space="preserve"> в круг стратегических задач на федеральном и региональном уровнях.</w:t>
      </w:r>
      <w:proofErr w:type="gramEnd"/>
      <w:r w:rsidRPr="00A91D89">
        <w:rPr>
          <w:sz w:val="28"/>
          <w:szCs w:val="28"/>
        </w:rPr>
        <w:t xml:space="preserve">  </w:t>
      </w:r>
      <w:r>
        <w:rPr>
          <w:sz w:val="28"/>
          <w:szCs w:val="28"/>
        </w:rPr>
        <w:t>Это н</w:t>
      </w:r>
      <w:r>
        <w:rPr>
          <w:sz w:val="28"/>
          <w:szCs w:val="28"/>
        </w:rPr>
        <w:t>а</w:t>
      </w:r>
      <w:r>
        <w:rPr>
          <w:sz w:val="28"/>
          <w:szCs w:val="28"/>
        </w:rPr>
        <w:t xml:space="preserve">шло отражение в ряде правительственных документов: </w:t>
      </w:r>
      <w:proofErr w:type="gramStart"/>
      <w:r>
        <w:rPr>
          <w:sz w:val="28"/>
          <w:szCs w:val="28"/>
        </w:rPr>
        <w:t xml:space="preserve">Основных направлениях </w:t>
      </w:r>
      <w:r>
        <w:rPr>
          <w:sz w:val="28"/>
          <w:szCs w:val="28"/>
        </w:rPr>
        <w:lastRenderedPageBreak/>
        <w:t>деятельности Правительства Российской Федерации до 2012 года, утвержде</w:t>
      </w:r>
      <w:r>
        <w:rPr>
          <w:sz w:val="28"/>
          <w:szCs w:val="28"/>
        </w:rPr>
        <w:t>н</w:t>
      </w:r>
      <w:r>
        <w:rPr>
          <w:sz w:val="28"/>
          <w:szCs w:val="28"/>
        </w:rPr>
        <w:t xml:space="preserve">ных постановлением Правительства Российской Федерации от </w:t>
      </w:r>
      <w:r w:rsidRPr="00A91D89">
        <w:rPr>
          <w:sz w:val="28"/>
          <w:szCs w:val="28"/>
        </w:rPr>
        <w:t xml:space="preserve"> </w:t>
      </w:r>
      <w:r>
        <w:rPr>
          <w:sz w:val="28"/>
          <w:szCs w:val="28"/>
        </w:rPr>
        <w:t xml:space="preserve"> 17 ноября 2008 г. № 1663-р; </w:t>
      </w:r>
      <w:r w:rsidRPr="00A34323">
        <w:rPr>
          <w:sz w:val="28"/>
          <w:szCs w:val="28"/>
        </w:rPr>
        <w:t xml:space="preserve"> </w:t>
      </w:r>
      <w:r w:rsidRPr="00624B07">
        <w:rPr>
          <w:sz w:val="28"/>
          <w:szCs w:val="28"/>
        </w:rPr>
        <w:t>Концепци</w:t>
      </w:r>
      <w:r>
        <w:rPr>
          <w:sz w:val="28"/>
          <w:szCs w:val="28"/>
        </w:rPr>
        <w:t>и</w:t>
      </w:r>
      <w:r w:rsidRPr="00624B07">
        <w:rPr>
          <w:sz w:val="28"/>
          <w:szCs w:val="28"/>
        </w:rPr>
        <w:t xml:space="preserve"> долгосрочного социально-экономического развития Российской Федерации на период до 2020 года</w:t>
      </w:r>
      <w:r>
        <w:rPr>
          <w:sz w:val="28"/>
          <w:szCs w:val="28"/>
        </w:rPr>
        <w:t>, у</w:t>
      </w:r>
      <w:r w:rsidRPr="00624B07">
        <w:rPr>
          <w:sz w:val="28"/>
          <w:szCs w:val="28"/>
        </w:rPr>
        <w:t>твержден</w:t>
      </w:r>
      <w:r>
        <w:rPr>
          <w:sz w:val="28"/>
          <w:szCs w:val="28"/>
        </w:rPr>
        <w:t>ной</w:t>
      </w:r>
      <w:r w:rsidRPr="00624B07">
        <w:rPr>
          <w:sz w:val="28"/>
          <w:szCs w:val="28"/>
        </w:rPr>
        <w:t xml:space="preserve"> распоряжением Правительства Российской Феде</w:t>
      </w:r>
      <w:r>
        <w:rPr>
          <w:sz w:val="28"/>
          <w:szCs w:val="28"/>
        </w:rPr>
        <w:t xml:space="preserve">рации от 17 ноября </w:t>
      </w:r>
      <w:r w:rsidRPr="00624B07">
        <w:rPr>
          <w:sz w:val="28"/>
          <w:szCs w:val="28"/>
        </w:rPr>
        <w:t>2008</w:t>
      </w:r>
      <w:r>
        <w:rPr>
          <w:sz w:val="28"/>
          <w:szCs w:val="28"/>
        </w:rPr>
        <w:t xml:space="preserve"> г. </w:t>
      </w:r>
      <w:r w:rsidRPr="00624B07">
        <w:rPr>
          <w:sz w:val="28"/>
          <w:szCs w:val="28"/>
        </w:rPr>
        <w:t xml:space="preserve"> №1662-р</w:t>
      </w:r>
      <w:r>
        <w:rPr>
          <w:sz w:val="28"/>
          <w:szCs w:val="28"/>
        </w:rPr>
        <w:t>;</w:t>
      </w:r>
      <w:proofErr w:type="gramEnd"/>
      <w:r>
        <w:rPr>
          <w:sz w:val="28"/>
          <w:szCs w:val="28"/>
        </w:rPr>
        <w:t xml:space="preserve"> </w:t>
      </w:r>
      <w:r w:rsidRPr="00624B07">
        <w:rPr>
          <w:sz w:val="28"/>
          <w:szCs w:val="28"/>
        </w:rPr>
        <w:t xml:space="preserve"> </w:t>
      </w:r>
      <w:r w:rsidRPr="00197E86">
        <w:rPr>
          <w:sz w:val="28"/>
          <w:szCs w:val="28"/>
        </w:rPr>
        <w:t>Перечн</w:t>
      </w:r>
      <w:r>
        <w:rPr>
          <w:sz w:val="28"/>
          <w:szCs w:val="28"/>
        </w:rPr>
        <w:t>е</w:t>
      </w:r>
      <w:r w:rsidRPr="00197E86">
        <w:rPr>
          <w:sz w:val="28"/>
          <w:szCs w:val="28"/>
        </w:rPr>
        <w:t xml:space="preserve"> поручений по итогам выступления Председателя Правительства Российской Федерации В.В.Путина в Государственной Думе Федерального Собрания Ро</w:t>
      </w:r>
      <w:r w:rsidRPr="00197E86">
        <w:rPr>
          <w:sz w:val="28"/>
          <w:szCs w:val="28"/>
        </w:rPr>
        <w:t>с</w:t>
      </w:r>
      <w:r w:rsidRPr="00197E86">
        <w:rPr>
          <w:sz w:val="28"/>
          <w:szCs w:val="28"/>
        </w:rPr>
        <w:t>сийской Федерации с отчетом о результатах деятельности Правительства Ро</w:t>
      </w:r>
      <w:r w:rsidRPr="00197E86">
        <w:rPr>
          <w:sz w:val="28"/>
          <w:szCs w:val="28"/>
        </w:rPr>
        <w:t>с</w:t>
      </w:r>
      <w:r w:rsidRPr="00197E86">
        <w:rPr>
          <w:sz w:val="28"/>
          <w:szCs w:val="28"/>
        </w:rPr>
        <w:t>сийской Федерации в 2010 году 20 апреля 2011 года от 22 апреля 2011 г. № ВП-П13-2567</w:t>
      </w:r>
      <w:r>
        <w:rPr>
          <w:sz w:val="28"/>
          <w:szCs w:val="28"/>
        </w:rPr>
        <w:t>; Федеральной целевой программе «Культура России (2006-2011 гг.)» (постановление Правительства Российской Федерации от 8 декабря 2005 г.  № 740</w:t>
      </w:r>
      <w:proofErr w:type="gramStart"/>
      <w:r>
        <w:rPr>
          <w:sz w:val="28"/>
          <w:szCs w:val="28"/>
        </w:rPr>
        <w:t xml:space="preserve"> )</w:t>
      </w:r>
      <w:proofErr w:type="gramEnd"/>
      <w:r w:rsidRPr="00686A8B">
        <w:rPr>
          <w:sz w:val="28"/>
          <w:szCs w:val="28"/>
        </w:rPr>
        <w:t>.</w:t>
      </w:r>
    </w:p>
    <w:p w:rsidR="003462C3" w:rsidRPr="00197E86" w:rsidRDefault="003462C3" w:rsidP="00686A8B">
      <w:pPr>
        <w:shd w:val="clear" w:color="auto" w:fill="FFFFFF"/>
        <w:ind w:firstLine="709"/>
        <w:jc w:val="both"/>
        <w:rPr>
          <w:sz w:val="28"/>
          <w:szCs w:val="28"/>
        </w:rPr>
      </w:pPr>
      <w:r>
        <w:rPr>
          <w:sz w:val="28"/>
          <w:szCs w:val="28"/>
        </w:rPr>
        <w:t>Большое значение библиотекам придается  в создании информационного общества.  Это отражено как в вышеназванных документах, так и в документах, посвященных собственно формированию информационного общества в Ро</w:t>
      </w:r>
      <w:r>
        <w:rPr>
          <w:sz w:val="28"/>
          <w:szCs w:val="28"/>
        </w:rPr>
        <w:t>с</w:t>
      </w:r>
      <w:r>
        <w:rPr>
          <w:sz w:val="28"/>
          <w:szCs w:val="28"/>
        </w:rPr>
        <w:t xml:space="preserve">сийской Федерации: Стратегии развития </w:t>
      </w:r>
      <w:r w:rsidRPr="000E6D09">
        <w:rPr>
          <w:sz w:val="28"/>
          <w:szCs w:val="28"/>
        </w:rPr>
        <w:t>информационного общества в Росси</w:t>
      </w:r>
      <w:r w:rsidRPr="000E6D09">
        <w:rPr>
          <w:sz w:val="28"/>
          <w:szCs w:val="28"/>
        </w:rPr>
        <w:t>й</w:t>
      </w:r>
      <w:r w:rsidRPr="000E6D09">
        <w:rPr>
          <w:sz w:val="28"/>
          <w:szCs w:val="28"/>
        </w:rPr>
        <w:t>ской Федерации (распоряжение Президента Российской Федерации  от 07 фе</w:t>
      </w:r>
      <w:r w:rsidRPr="000E6D09">
        <w:rPr>
          <w:sz w:val="28"/>
          <w:szCs w:val="28"/>
        </w:rPr>
        <w:t>в</w:t>
      </w:r>
      <w:r w:rsidRPr="000E6D09">
        <w:rPr>
          <w:sz w:val="28"/>
          <w:szCs w:val="28"/>
        </w:rPr>
        <w:t>раля 2008 г. № Пр-212);  Плане реализации Стратегии развития информацио</w:t>
      </w:r>
      <w:r w:rsidRPr="000E6D09">
        <w:rPr>
          <w:sz w:val="28"/>
          <w:szCs w:val="28"/>
        </w:rPr>
        <w:t>н</w:t>
      </w:r>
      <w:r w:rsidRPr="000E6D09">
        <w:rPr>
          <w:sz w:val="28"/>
          <w:szCs w:val="28"/>
        </w:rPr>
        <w:t>ного общества в Российской Федерации до 2011 года (решение Совета при Пр</w:t>
      </w:r>
      <w:r w:rsidRPr="000E6D09">
        <w:rPr>
          <w:sz w:val="28"/>
          <w:szCs w:val="28"/>
        </w:rPr>
        <w:t>е</w:t>
      </w:r>
      <w:r w:rsidRPr="000E6D09">
        <w:rPr>
          <w:sz w:val="28"/>
          <w:szCs w:val="28"/>
        </w:rPr>
        <w:t>зиденте Российской Федерации  по развитию информационного общества в Российской Федерации от 13 февраля 2010 года № Пр-357); Государственной программе Российской Федерации «Информационное общество (2011-2020 г</w:t>
      </w:r>
      <w:r w:rsidRPr="000E6D09">
        <w:rPr>
          <w:sz w:val="28"/>
          <w:szCs w:val="28"/>
        </w:rPr>
        <w:t>о</w:t>
      </w:r>
      <w:r w:rsidRPr="000E6D09">
        <w:rPr>
          <w:sz w:val="28"/>
          <w:szCs w:val="28"/>
        </w:rPr>
        <w:t>ды)» (распоряжение Правительства Российской Федерации от 20 октября 2010 г. №1815-р).</w:t>
      </w:r>
      <w:r w:rsidRPr="000E6D09">
        <w:rPr>
          <w:rFonts w:ascii="Constantia" w:hAnsi="Constantia" w:cs="+mn-cs"/>
          <w:color w:val="000000"/>
          <w:kern w:val="24"/>
          <w:sz w:val="38"/>
          <w:szCs w:val="38"/>
        </w:rPr>
        <w:t xml:space="preserve"> </w:t>
      </w:r>
      <w:r w:rsidRPr="000E6D09">
        <w:rPr>
          <w:sz w:val="28"/>
          <w:szCs w:val="28"/>
        </w:rPr>
        <w:t>Концепции формирования электронного правительства до 2010 года (распоряжение Правительства Российской Федерации от 6 мая 2008 г. N 632-р).</w:t>
      </w:r>
      <w:r w:rsidRPr="00197E86">
        <w:rPr>
          <w:rFonts w:ascii="Constantia" w:hAnsi="Constantia" w:cs="+mn-cs"/>
          <w:color w:val="000000"/>
          <w:kern w:val="24"/>
          <w:sz w:val="40"/>
          <w:szCs w:val="40"/>
        </w:rPr>
        <w:t xml:space="preserve"> </w:t>
      </w:r>
      <w:proofErr w:type="gramStart"/>
      <w:r w:rsidRPr="00197E86">
        <w:rPr>
          <w:sz w:val="28"/>
          <w:szCs w:val="28"/>
        </w:rPr>
        <w:t>Федеральный закон Российской Федерации «Об организации  предо</w:t>
      </w:r>
      <w:r w:rsidRPr="00197E86">
        <w:rPr>
          <w:sz w:val="28"/>
          <w:szCs w:val="28"/>
        </w:rPr>
        <w:t>с</w:t>
      </w:r>
      <w:r w:rsidRPr="00197E86">
        <w:rPr>
          <w:sz w:val="28"/>
          <w:szCs w:val="28"/>
        </w:rPr>
        <w:t>тавления государственных и муниципальных услуг»  № 210-ФЗ от 27 июля 2010 г.</w:t>
      </w:r>
      <w:r>
        <w:rPr>
          <w:sz w:val="28"/>
          <w:szCs w:val="28"/>
        </w:rPr>
        <w:t>;</w:t>
      </w:r>
      <w:r w:rsidRPr="00197E86">
        <w:rPr>
          <w:rFonts w:ascii="Constantia" w:hAnsi="Constantia" w:cs="+mn-cs"/>
          <w:color w:val="000000"/>
          <w:kern w:val="24"/>
          <w:sz w:val="40"/>
          <w:szCs w:val="40"/>
        </w:rPr>
        <w:t xml:space="preserve"> </w:t>
      </w:r>
      <w:r w:rsidRPr="00197E86">
        <w:rPr>
          <w:sz w:val="28"/>
          <w:szCs w:val="28"/>
        </w:rPr>
        <w:t>Перечень услуг, оказываемых государственными и муниципальными учреждениями и другими организациями, в которых размещается государс</w:t>
      </w:r>
      <w:r w:rsidRPr="00197E86">
        <w:rPr>
          <w:sz w:val="28"/>
          <w:szCs w:val="28"/>
        </w:rPr>
        <w:t>т</w:t>
      </w:r>
      <w:r w:rsidRPr="00197E86">
        <w:rPr>
          <w:sz w:val="28"/>
          <w:szCs w:val="28"/>
        </w:rPr>
        <w:t>венное задание (заказ) или муниципальное задание (заказ), подлежащих вкл</w:t>
      </w:r>
      <w:r w:rsidRPr="00197E86">
        <w:rPr>
          <w:sz w:val="28"/>
          <w:szCs w:val="28"/>
        </w:rPr>
        <w:t>ю</w:t>
      </w:r>
      <w:r w:rsidRPr="00197E86">
        <w:rPr>
          <w:sz w:val="28"/>
          <w:szCs w:val="28"/>
        </w:rPr>
        <w:t>чению в реестры государственных или муниципальных услуг и предоставля</w:t>
      </w:r>
      <w:r w:rsidRPr="00197E86">
        <w:rPr>
          <w:sz w:val="28"/>
          <w:szCs w:val="28"/>
        </w:rPr>
        <w:t>е</w:t>
      </w:r>
      <w:r>
        <w:rPr>
          <w:sz w:val="28"/>
          <w:szCs w:val="28"/>
        </w:rPr>
        <w:t>мых в электронной форме (</w:t>
      </w:r>
      <w:r w:rsidRPr="00197E86">
        <w:rPr>
          <w:sz w:val="28"/>
          <w:szCs w:val="28"/>
        </w:rPr>
        <w:t>распоряжение Правительства Российской Федер</w:t>
      </w:r>
      <w:r w:rsidRPr="00197E86">
        <w:rPr>
          <w:sz w:val="28"/>
          <w:szCs w:val="28"/>
        </w:rPr>
        <w:t>а</w:t>
      </w:r>
      <w:r w:rsidRPr="00197E86">
        <w:rPr>
          <w:sz w:val="28"/>
          <w:szCs w:val="28"/>
        </w:rPr>
        <w:t>ции от 25 апреля 2011 г. N</w:t>
      </w:r>
      <w:proofErr w:type="gramEnd"/>
      <w:r w:rsidRPr="00197E86">
        <w:rPr>
          <w:sz w:val="28"/>
          <w:szCs w:val="28"/>
        </w:rPr>
        <w:t xml:space="preserve"> </w:t>
      </w:r>
      <w:proofErr w:type="gramStart"/>
      <w:r w:rsidRPr="00197E86">
        <w:rPr>
          <w:sz w:val="28"/>
          <w:szCs w:val="28"/>
        </w:rPr>
        <w:t>729-р);  Плане мероприятий, необходимых для ре</w:t>
      </w:r>
      <w:r w:rsidRPr="00197E86">
        <w:rPr>
          <w:sz w:val="28"/>
          <w:szCs w:val="28"/>
        </w:rPr>
        <w:t>а</w:t>
      </w:r>
      <w:r w:rsidRPr="00197E86">
        <w:rPr>
          <w:sz w:val="28"/>
          <w:szCs w:val="28"/>
        </w:rPr>
        <w:t>лизации Федерального закона «Об организации предоставления государстве</w:t>
      </w:r>
      <w:r w:rsidRPr="00197E86">
        <w:rPr>
          <w:sz w:val="28"/>
          <w:szCs w:val="28"/>
        </w:rPr>
        <w:t>н</w:t>
      </w:r>
      <w:r w:rsidRPr="00197E86">
        <w:rPr>
          <w:sz w:val="28"/>
          <w:szCs w:val="28"/>
        </w:rPr>
        <w:t>ных и муниципальных услуг» (распоряжение Правительства Российской Фед</w:t>
      </w:r>
      <w:r w:rsidRPr="00197E86">
        <w:rPr>
          <w:sz w:val="28"/>
          <w:szCs w:val="28"/>
        </w:rPr>
        <w:t>е</w:t>
      </w:r>
      <w:r w:rsidRPr="00197E86">
        <w:rPr>
          <w:sz w:val="28"/>
          <w:szCs w:val="28"/>
        </w:rPr>
        <w:t>рации от 2 сентября 2010 г. N 1433-р).</w:t>
      </w:r>
      <w:proofErr w:type="gramEnd"/>
    </w:p>
    <w:p w:rsidR="003462C3" w:rsidRPr="002C2945" w:rsidRDefault="003462C3" w:rsidP="00A75FDD">
      <w:pPr>
        <w:shd w:val="clear" w:color="auto" w:fill="FFFFFF"/>
        <w:ind w:firstLine="360"/>
        <w:jc w:val="both"/>
        <w:rPr>
          <w:sz w:val="28"/>
          <w:szCs w:val="28"/>
        </w:rPr>
      </w:pPr>
      <w:r w:rsidRPr="00197E86">
        <w:rPr>
          <w:sz w:val="28"/>
          <w:szCs w:val="28"/>
        </w:rPr>
        <w:t xml:space="preserve"> </w:t>
      </w:r>
      <w:r>
        <w:rPr>
          <w:sz w:val="28"/>
          <w:szCs w:val="28"/>
        </w:rPr>
        <w:t xml:space="preserve">Библиотекам уделялось существенное внимание и </w:t>
      </w:r>
      <w:r w:rsidRPr="002C2945">
        <w:rPr>
          <w:sz w:val="28"/>
          <w:szCs w:val="28"/>
        </w:rPr>
        <w:t>в документах Минкул</w:t>
      </w:r>
      <w:r w:rsidRPr="002C2945">
        <w:rPr>
          <w:sz w:val="28"/>
          <w:szCs w:val="28"/>
        </w:rPr>
        <w:t>ь</w:t>
      </w:r>
      <w:r w:rsidRPr="002C2945">
        <w:rPr>
          <w:sz w:val="28"/>
          <w:szCs w:val="28"/>
        </w:rPr>
        <w:t xml:space="preserve">туры России, таких как: </w:t>
      </w:r>
      <w:proofErr w:type="gramStart"/>
      <w:r w:rsidRPr="002C2945">
        <w:rPr>
          <w:sz w:val="28"/>
          <w:szCs w:val="28"/>
        </w:rPr>
        <w:t>«Основные направления государственной политики по развитию сферы культуры и массовых коммуникаций в Российской Федерации до 2015 года и план действий по их реализации»,  доклад  Министра культуры и массовых коммуникаций Российской Федерации  на заседании Правительства РФ 1 ноября 2007 года «О развитии библиотечного дела»,  а также в решениях Коллегий Минкультуры России (</w:t>
      </w:r>
      <w:r>
        <w:rPr>
          <w:sz w:val="28"/>
          <w:szCs w:val="28"/>
        </w:rPr>
        <w:t xml:space="preserve">например, </w:t>
      </w:r>
      <w:r w:rsidRPr="002C2945">
        <w:rPr>
          <w:sz w:val="28"/>
          <w:szCs w:val="28"/>
        </w:rPr>
        <w:t xml:space="preserve">от 25 мая 2010 г. № 4).  </w:t>
      </w:r>
      <w:proofErr w:type="gramEnd"/>
    </w:p>
    <w:p w:rsidR="003462C3" w:rsidRDefault="003462C3" w:rsidP="00D46F30">
      <w:pPr>
        <w:shd w:val="clear" w:color="auto" w:fill="FFFFFF"/>
        <w:ind w:firstLine="709"/>
        <w:jc w:val="both"/>
        <w:rPr>
          <w:sz w:val="28"/>
          <w:szCs w:val="28"/>
        </w:rPr>
      </w:pPr>
      <w:r>
        <w:rPr>
          <w:sz w:val="28"/>
          <w:szCs w:val="28"/>
        </w:rPr>
        <w:t>В этих и других документах библиотекам отводится большая роль в р</w:t>
      </w:r>
      <w:r>
        <w:rPr>
          <w:sz w:val="28"/>
          <w:szCs w:val="28"/>
        </w:rPr>
        <w:t>е</w:t>
      </w:r>
      <w:r>
        <w:rPr>
          <w:sz w:val="28"/>
          <w:szCs w:val="28"/>
        </w:rPr>
        <w:t>шении таких стратегических задач информационного общества как:</w:t>
      </w:r>
    </w:p>
    <w:p w:rsidR="003462C3" w:rsidRDefault="003462C3" w:rsidP="007A15FB">
      <w:pPr>
        <w:numPr>
          <w:ilvl w:val="3"/>
          <w:numId w:val="6"/>
        </w:numPr>
        <w:ind w:left="0" w:firstLine="709"/>
        <w:jc w:val="both"/>
        <w:rPr>
          <w:sz w:val="28"/>
          <w:szCs w:val="28"/>
        </w:rPr>
      </w:pPr>
      <w:r>
        <w:rPr>
          <w:sz w:val="28"/>
          <w:szCs w:val="28"/>
        </w:rPr>
        <w:lastRenderedPageBreak/>
        <w:t>повышение качества жизни граждан в информационном обществе;</w:t>
      </w:r>
    </w:p>
    <w:p w:rsidR="003462C3" w:rsidRDefault="003462C3" w:rsidP="007A15FB">
      <w:pPr>
        <w:numPr>
          <w:ilvl w:val="3"/>
          <w:numId w:val="6"/>
        </w:numPr>
        <w:ind w:left="0" w:firstLine="709"/>
        <w:jc w:val="both"/>
        <w:rPr>
          <w:sz w:val="28"/>
          <w:szCs w:val="28"/>
        </w:rPr>
      </w:pPr>
      <w:r>
        <w:rPr>
          <w:sz w:val="28"/>
          <w:szCs w:val="28"/>
        </w:rPr>
        <w:t>создание базовой инфраструктуры информационного общества;</w:t>
      </w:r>
    </w:p>
    <w:p w:rsidR="003462C3" w:rsidRDefault="003462C3" w:rsidP="007A15FB">
      <w:pPr>
        <w:numPr>
          <w:ilvl w:val="3"/>
          <w:numId w:val="6"/>
        </w:numPr>
        <w:ind w:left="0" w:firstLine="709"/>
        <w:jc w:val="both"/>
        <w:rPr>
          <w:sz w:val="28"/>
          <w:szCs w:val="28"/>
        </w:rPr>
      </w:pPr>
      <w:r>
        <w:rPr>
          <w:sz w:val="28"/>
          <w:szCs w:val="28"/>
        </w:rPr>
        <w:t xml:space="preserve">обеспечение свободного, равного и всеобщего доступа к </w:t>
      </w:r>
      <w:r>
        <w:rPr>
          <w:bCs/>
          <w:sz w:val="28"/>
          <w:szCs w:val="28"/>
        </w:rPr>
        <w:t>информ</w:t>
      </w:r>
      <w:r>
        <w:rPr>
          <w:bCs/>
          <w:sz w:val="28"/>
          <w:szCs w:val="28"/>
        </w:rPr>
        <w:t>а</w:t>
      </w:r>
      <w:r>
        <w:rPr>
          <w:bCs/>
          <w:sz w:val="28"/>
          <w:szCs w:val="28"/>
        </w:rPr>
        <w:t>ции</w:t>
      </w:r>
      <w:r>
        <w:rPr>
          <w:sz w:val="28"/>
          <w:szCs w:val="28"/>
        </w:rPr>
        <w:t xml:space="preserve"> и культурным ценностям (социальная защищенность)</w:t>
      </w:r>
      <w:r>
        <w:rPr>
          <w:bCs/>
          <w:sz w:val="28"/>
          <w:szCs w:val="28"/>
        </w:rPr>
        <w:t>;</w:t>
      </w:r>
    </w:p>
    <w:p w:rsidR="003462C3" w:rsidRDefault="003462C3" w:rsidP="007A15FB">
      <w:pPr>
        <w:numPr>
          <w:ilvl w:val="3"/>
          <w:numId w:val="6"/>
        </w:numPr>
        <w:ind w:left="0" w:firstLine="709"/>
        <w:jc w:val="both"/>
        <w:rPr>
          <w:bCs/>
          <w:sz w:val="28"/>
          <w:szCs w:val="28"/>
        </w:rPr>
      </w:pPr>
      <w:r>
        <w:rPr>
          <w:bCs/>
          <w:sz w:val="28"/>
          <w:szCs w:val="28"/>
        </w:rPr>
        <w:t xml:space="preserve">развитие цифрового </w:t>
      </w:r>
      <w:proofErr w:type="spellStart"/>
      <w:r>
        <w:rPr>
          <w:bCs/>
          <w:sz w:val="28"/>
          <w:szCs w:val="28"/>
        </w:rPr>
        <w:t>контента</w:t>
      </w:r>
      <w:proofErr w:type="spellEnd"/>
      <w:r>
        <w:rPr>
          <w:bCs/>
          <w:sz w:val="28"/>
          <w:szCs w:val="28"/>
        </w:rPr>
        <w:t xml:space="preserve"> и сохранение культурного наследия;</w:t>
      </w:r>
    </w:p>
    <w:p w:rsidR="003462C3" w:rsidRDefault="003462C3" w:rsidP="007A15FB">
      <w:pPr>
        <w:numPr>
          <w:ilvl w:val="3"/>
          <w:numId w:val="6"/>
        </w:numPr>
        <w:ind w:left="0" w:firstLine="709"/>
        <w:jc w:val="both"/>
        <w:rPr>
          <w:sz w:val="28"/>
          <w:szCs w:val="28"/>
        </w:rPr>
      </w:pPr>
      <w:r>
        <w:rPr>
          <w:sz w:val="28"/>
          <w:szCs w:val="28"/>
        </w:rPr>
        <w:t>развитие российского рынка информационных и телекоммуникац</w:t>
      </w:r>
      <w:r>
        <w:rPr>
          <w:sz w:val="28"/>
          <w:szCs w:val="28"/>
        </w:rPr>
        <w:t>и</w:t>
      </w:r>
      <w:r>
        <w:rPr>
          <w:sz w:val="28"/>
          <w:szCs w:val="28"/>
        </w:rPr>
        <w:t>онных технологий;</w:t>
      </w:r>
    </w:p>
    <w:p w:rsidR="003462C3" w:rsidRDefault="003462C3" w:rsidP="007A15FB">
      <w:pPr>
        <w:numPr>
          <w:ilvl w:val="3"/>
          <w:numId w:val="6"/>
        </w:numPr>
        <w:ind w:left="0" w:firstLine="709"/>
        <w:jc w:val="both"/>
        <w:rPr>
          <w:sz w:val="28"/>
          <w:szCs w:val="28"/>
        </w:rPr>
      </w:pPr>
      <w:r w:rsidRPr="00686A8B">
        <w:rPr>
          <w:sz w:val="28"/>
          <w:szCs w:val="28"/>
        </w:rPr>
        <w:t>снижение степени различия в использовании</w:t>
      </w:r>
      <w:r>
        <w:rPr>
          <w:sz w:val="28"/>
          <w:szCs w:val="28"/>
        </w:rPr>
        <w:t xml:space="preserve"> информационных те</w:t>
      </w:r>
      <w:r>
        <w:rPr>
          <w:sz w:val="28"/>
          <w:szCs w:val="28"/>
        </w:rPr>
        <w:t>х</w:t>
      </w:r>
      <w:r>
        <w:rPr>
          <w:sz w:val="28"/>
          <w:szCs w:val="28"/>
        </w:rPr>
        <w:t>нологий регионами, различными слоями общества.</w:t>
      </w:r>
    </w:p>
    <w:p w:rsidR="003462C3" w:rsidRDefault="003462C3" w:rsidP="00D46F30">
      <w:pPr>
        <w:ind w:firstLine="709"/>
        <w:jc w:val="both"/>
        <w:rPr>
          <w:sz w:val="28"/>
          <w:szCs w:val="28"/>
        </w:rPr>
      </w:pPr>
      <w:r>
        <w:rPr>
          <w:sz w:val="28"/>
          <w:szCs w:val="28"/>
        </w:rPr>
        <w:t>Для реализации этих стратегий в библиотечной системе страны должно быть предусмотрено решение следующих задач:</w:t>
      </w:r>
    </w:p>
    <w:p w:rsidR="003462C3" w:rsidRDefault="003462C3" w:rsidP="007A15FB">
      <w:pPr>
        <w:numPr>
          <w:ilvl w:val="3"/>
          <w:numId w:val="7"/>
        </w:numPr>
        <w:ind w:left="0" w:firstLine="709"/>
        <w:jc w:val="both"/>
        <w:rPr>
          <w:sz w:val="28"/>
          <w:szCs w:val="28"/>
        </w:rPr>
      </w:pPr>
      <w:r>
        <w:rPr>
          <w:sz w:val="28"/>
          <w:szCs w:val="28"/>
        </w:rPr>
        <w:t>оцифровка документного культурного наследия, хранящегося в библиотеках;</w:t>
      </w:r>
    </w:p>
    <w:p w:rsidR="003462C3" w:rsidRDefault="003462C3" w:rsidP="007A15FB">
      <w:pPr>
        <w:numPr>
          <w:ilvl w:val="3"/>
          <w:numId w:val="7"/>
        </w:numPr>
        <w:ind w:left="0" w:firstLine="709"/>
        <w:jc w:val="both"/>
        <w:rPr>
          <w:sz w:val="28"/>
          <w:szCs w:val="28"/>
        </w:rPr>
      </w:pPr>
      <w:r>
        <w:rPr>
          <w:sz w:val="28"/>
          <w:szCs w:val="28"/>
        </w:rPr>
        <w:t>создание национального библиотечного ресурса с унифицирова</w:t>
      </w:r>
      <w:r>
        <w:rPr>
          <w:sz w:val="28"/>
          <w:szCs w:val="28"/>
        </w:rPr>
        <w:t>н</w:t>
      </w:r>
      <w:r>
        <w:rPr>
          <w:sz w:val="28"/>
          <w:szCs w:val="28"/>
        </w:rPr>
        <w:t>ным каталогом на базе оцифрованных фондов РГБ, РНБ, ПБ, библиотек гос</w:t>
      </w:r>
      <w:r>
        <w:rPr>
          <w:sz w:val="28"/>
          <w:szCs w:val="28"/>
        </w:rPr>
        <w:t>у</w:t>
      </w:r>
      <w:r>
        <w:rPr>
          <w:sz w:val="28"/>
          <w:szCs w:val="28"/>
        </w:rPr>
        <w:t>дарственных академий наук Российской Федерации, а также государственных и муниципальных публичных библиотек;</w:t>
      </w:r>
    </w:p>
    <w:p w:rsidR="003462C3" w:rsidRDefault="003462C3" w:rsidP="007A15FB">
      <w:pPr>
        <w:numPr>
          <w:ilvl w:val="3"/>
          <w:numId w:val="7"/>
        </w:numPr>
        <w:ind w:left="0" w:firstLine="709"/>
        <w:jc w:val="both"/>
        <w:rPr>
          <w:sz w:val="28"/>
          <w:szCs w:val="28"/>
        </w:rPr>
      </w:pPr>
      <w:r>
        <w:rPr>
          <w:sz w:val="28"/>
          <w:szCs w:val="28"/>
        </w:rPr>
        <w:t>формирование и ведение СКБР;</w:t>
      </w:r>
    </w:p>
    <w:p w:rsidR="003462C3" w:rsidRDefault="003462C3" w:rsidP="007A15FB">
      <w:pPr>
        <w:numPr>
          <w:ilvl w:val="3"/>
          <w:numId w:val="7"/>
        </w:numPr>
        <w:ind w:left="0" w:firstLine="709"/>
        <w:jc w:val="both"/>
        <w:rPr>
          <w:sz w:val="28"/>
          <w:szCs w:val="28"/>
        </w:rPr>
      </w:pPr>
      <w:r>
        <w:rPr>
          <w:sz w:val="28"/>
          <w:szCs w:val="28"/>
        </w:rPr>
        <w:t xml:space="preserve">развитие средств обработки и предоставления удаленного доступа к </w:t>
      </w:r>
      <w:proofErr w:type="gramStart"/>
      <w:r>
        <w:rPr>
          <w:sz w:val="28"/>
          <w:szCs w:val="28"/>
        </w:rPr>
        <w:t>цифровому</w:t>
      </w:r>
      <w:proofErr w:type="gramEnd"/>
      <w:r>
        <w:rPr>
          <w:sz w:val="28"/>
          <w:szCs w:val="28"/>
        </w:rPr>
        <w:t xml:space="preserve"> </w:t>
      </w:r>
      <w:proofErr w:type="spellStart"/>
      <w:r>
        <w:rPr>
          <w:sz w:val="28"/>
          <w:szCs w:val="28"/>
        </w:rPr>
        <w:t>контенту</w:t>
      </w:r>
      <w:proofErr w:type="spellEnd"/>
      <w:r>
        <w:rPr>
          <w:sz w:val="28"/>
          <w:szCs w:val="28"/>
        </w:rPr>
        <w:t>, хранящемуся в библиотеках, с соблюдением требований российского законодательства;</w:t>
      </w:r>
    </w:p>
    <w:p w:rsidR="003462C3" w:rsidRDefault="003462C3" w:rsidP="007A15FB">
      <w:pPr>
        <w:numPr>
          <w:ilvl w:val="3"/>
          <w:numId w:val="7"/>
        </w:numPr>
        <w:ind w:left="0" w:firstLine="709"/>
        <w:jc w:val="both"/>
        <w:rPr>
          <w:sz w:val="28"/>
          <w:szCs w:val="28"/>
        </w:rPr>
      </w:pPr>
      <w:r>
        <w:rPr>
          <w:sz w:val="28"/>
          <w:szCs w:val="28"/>
        </w:rPr>
        <w:t xml:space="preserve"> подключение к сети Интернет публичных государственных и м</w:t>
      </w:r>
      <w:r>
        <w:rPr>
          <w:sz w:val="28"/>
          <w:szCs w:val="28"/>
        </w:rPr>
        <w:t>у</w:t>
      </w:r>
      <w:r>
        <w:rPr>
          <w:sz w:val="28"/>
          <w:szCs w:val="28"/>
        </w:rPr>
        <w:t>ниципальных библиотек;</w:t>
      </w:r>
    </w:p>
    <w:p w:rsidR="003462C3" w:rsidRDefault="003462C3" w:rsidP="007A15FB">
      <w:pPr>
        <w:numPr>
          <w:ilvl w:val="3"/>
          <w:numId w:val="7"/>
        </w:numPr>
        <w:ind w:left="0" w:firstLine="709"/>
        <w:jc w:val="both"/>
        <w:rPr>
          <w:sz w:val="28"/>
          <w:szCs w:val="28"/>
        </w:rPr>
      </w:pPr>
      <w:r>
        <w:rPr>
          <w:sz w:val="28"/>
          <w:szCs w:val="28"/>
        </w:rPr>
        <w:t xml:space="preserve"> создание поисковых систем с  высокой релевантностью поиска по заданной тематике;</w:t>
      </w:r>
    </w:p>
    <w:p w:rsidR="003462C3" w:rsidRDefault="003462C3" w:rsidP="007A15FB">
      <w:pPr>
        <w:numPr>
          <w:ilvl w:val="3"/>
          <w:numId w:val="7"/>
        </w:numPr>
        <w:ind w:left="0" w:firstLine="709"/>
        <w:jc w:val="both"/>
        <w:rPr>
          <w:sz w:val="28"/>
          <w:szCs w:val="28"/>
        </w:rPr>
      </w:pPr>
      <w:r>
        <w:rPr>
          <w:sz w:val="28"/>
          <w:szCs w:val="28"/>
        </w:rPr>
        <w:t>создание многофункциональной платформы для загрузки, обрабо</w:t>
      </w:r>
      <w:r>
        <w:rPr>
          <w:sz w:val="28"/>
          <w:szCs w:val="28"/>
        </w:rPr>
        <w:t>т</w:t>
      </w:r>
      <w:r>
        <w:rPr>
          <w:sz w:val="28"/>
          <w:szCs w:val="28"/>
        </w:rPr>
        <w:t xml:space="preserve">ки и распространения цифрового </w:t>
      </w:r>
      <w:proofErr w:type="spellStart"/>
      <w:r>
        <w:rPr>
          <w:sz w:val="28"/>
          <w:szCs w:val="28"/>
        </w:rPr>
        <w:t>контента</w:t>
      </w:r>
      <w:proofErr w:type="spellEnd"/>
      <w:r>
        <w:rPr>
          <w:sz w:val="28"/>
          <w:szCs w:val="28"/>
        </w:rPr>
        <w:t>;</w:t>
      </w:r>
    </w:p>
    <w:p w:rsidR="003462C3" w:rsidRDefault="003462C3" w:rsidP="007A15FB">
      <w:pPr>
        <w:numPr>
          <w:ilvl w:val="3"/>
          <w:numId w:val="7"/>
        </w:numPr>
        <w:ind w:left="0" w:firstLine="709"/>
        <w:jc w:val="both"/>
        <w:rPr>
          <w:sz w:val="28"/>
          <w:szCs w:val="28"/>
        </w:rPr>
      </w:pPr>
      <w:r>
        <w:rPr>
          <w:sz w:val="28"/>
          <w:szCs w:val="28"/>
        </w:rPr>
        <w:t xml:space="preserve">оптимизация цифрового </w:t>
      </w:r>
      <w:proofErr w:type="spellStart"/>
      <w:r>
        <w:rPr>
          <w:sz w:val="28"/>
          <w:szCs w:val="28"/>
        </w:rPr>
        <w:t>контента</w:t>
      </w:r>
      <w:proofErr w:type="spellEnd"/>
      <w:r>
        <w:rPr>
          <w:sz w:val="28"/>
          <w:szCs w:val="28"/>
        </w:rPr>
        <w:t xml:space="preserve"> под устройства пользователя с учетом его запросов и географического положения;</w:t>
      </w:r>
    </w:p>
    <w:p w:rsidR="003462C3" w:rsidRDefault="003462C3" w:rsidP="007A15FB">
      <w:pPr>
        <w:numPr>
          <w:ilvl w:val="3"/>
          <w:numId w:val="7"/>
        </w:numPr>
        <w:ind w:left="0" w:firstLine="709"/>
        <w:jc w:val="both"/>
        <w:rPr>
          <w:sz w:val="28"/>
          <w:szCs w:val="28"/>
        </w:rPr>
      </w:pPr>
      <w:r>
        <w:rPr>
          <w:sz w:val="28"/>
          <w:szCs w:val="28"/>
        </w:rPr>
        <w:t xml:space="preserve">разработка технологии защиты </w:t>
      </w:r>
      <w:proofErr w:type="spellStart"/>
      <w:r>
        <w:rPr>
          <w:sz w:val="28"/>
          <w:szCs w:val="28"/>
        </w:rPr>
        <w:t>контента</w:t>
      </w:r>
      <w:proofErr w:type="spellEnd"/>
      <w:r>
        <w:rPr>
          <w:sz w:val="28"/>
          <w:szCs w:val="28"/>
        </w:rPr>
        <w:t xml:space="preserve"> правообладателей от коп</w:t>
      </w:r>
      <w:r>
        <w:rPr>
          <w:sz w:val="28"/>
          <w:szCs w:val="28"/>
        </w:rPr>
        <w:t>и</w:t>
      </w:r>
      <w:r>
        <w:rPr>
          <w:sz w:val="28"/>
          <w:szCs w:val="28"/>
        </w:rPr>
        <w:t>рования при его просмотре;</w:t>
      </w:r>
    </w:p>
    <w:p w:rsidR="003462C3" w:rsidRDefault="003462C3" w:rsidP="007A15FB">
      <w:pPr>
        <w:numPr>
          <w:ilvl w:val="3"/>
          <w:numId w:val="7"/>
        </w:numPr>
        <w:ind w:left="0" w:firstLine="709"/>
        <w:jc w:val="both"/>
        <w:rPr>
          <w:sz w:val="28"/>
          <w:szCs w:val="28"/>
        </w:rPr>
      </w:pPr>
      <w:r>
        <w:rPr>
          <w:sz w:val="28"/>
          <w:szCs w:val="28"/>
        </w:rPr>
        <w:t xml:space="preserve">разработка географически распределенной сетевой инфраструктуры доставки </w:t>
      </w:r>
      <w:proofErr w:type="spellStart"/>
      <w:r>
        <w:rPr>
          <w:sz w:val="28"/>
          <w:szCs w:val="28"/>
        </w:rPr>
        <w:t>контента</w:t>
      </w:r>
      <w:proofErr w:type="spellEnd"/>
      <w:r>
        <w:rPr>
          <w:sz w:val="28"/>
          <w:szCs w:val="28"/>
        </w:rPr>
        <w:t xml:space="preserve"> для снижения нагрузки на каналы связи;</w:t>
      </w:r>
    </w:p>
    <w:p w:rsidR="003462C3" w:rsidRDefault="003462C3" w:rsidP="007A15FB">
      <w:pPr>
        <w:numPr>
          <w:ilvl w:val="3"/>
          <w:numId w:val="7"/>
        </w:numPr>
        <w:ind w:left="0" w:firstLine="709"/>
        <w:jc w:val="both"/>
        <w:rPr>
          <w:sz w:val="28"/>
          <w:szCs w:val="28"/>
        </w:rPr>
      </w:pPr>
      <w:r>
        <w:rPr>
          <w:sz w:val="28"/>
          <w:szCs w:val="28"/>
        </w:rPr>
        <w:t xml:space="preserve">обеспечение сбора статистики для учета легального приобретения библиотеками цифрового </w:t>
      </w:r>
      <w:proofErr w:type="spellStart"/>
      <w:r>
        <w:rPr>
          <w:sz w:val="28"/>
          <w:szCs w:val="28"/>
        </w:rPr>
        <w:t>контента</w:t>
      </w:r>
      <w:proofErr w:type="spellEnd"/>
      <w:r>
        <w:rPr>
          <w:sz w:val="28"/>
          <w:szCs w:val="28"/>
        </w:rPr>
        <w:t>;</w:t>
      </w:r>
    </w:p>
    <w:p w:rsidR="003462C3" w:rsidRDefault="003462C3" w:rsidP="007A15FB">
      <w:pPr>
        <w:numPr>
          <w:ilvl w:val="3"/>
          <w:numId w:val="7"/>
        </w:numPr>
        <w:ind w:left="0" w:firstLine="709"/>
        <w:jc w:val="both"/>
        <w:rPr>
          <w:sz w:val="28"/>
          <w:szCs w:val="28"/>
        </w:rPr>
      </w:pPr>
      <w:r>
        <w:rPr>
          <w:sz w:val="28"/>
          <w:szCs w:val="28"/>
        </w:rPr>
        <w:t xml:space="preserve">участие библиотек в создании единого </w:t>
      </w:r>
      <w:proofErr w:type="spellStart"/>
      <w:proofErr w:type="gramStart"/>
      <w:r>
        <w:rPr>
          <w:sz w:val="28"/>
          <w:szCs w:val="28"/>
        </w:rPr>
        <w:t>интернет-портала</w:t>
      </w:r>
      <w:proofErr w:type="spellEnd"/>
      <w:proofErr w:type="gramEnd"/>
      <w:r>
        <w:rPr>
          <w:sz w:val="28"/>
          <w:szCs w:val="28"/>
        </w:rPr>
        <w:t xml:space="preserve"> для поп</w:t>
      </w:r>
      <w:r>
        <w:rPr>
          <w:sz w:val="28"/>
          <w:szCs w:val="28"/>
        </w:rPr>
        <w:t>у</w:t>
      </w:r>
      <w:r>
        <w:rPr>
          <w:sz w:val="28"/>
          <w:szCs w:val="28"/>
        </w:rPr>
        <w:t>ляризации культурного наследия России в части обеспечения распределенного доступа к  документам библиотечных фондов;</w:t>
      </w:r>
    </w:p>
    <w:p w:rsidR="003462C3" w:rsidRDefault="003462C3" w:rsidP="007A15FB">
      <w:pPr>
        <w:numPr>
          <w:ilvl w:val="3"/>
          <w:numId w:val="7"/>
        </w:numPr>
        <w:ind w:left="0" w:firstLine="709"/>
        <w:jc w:val="both"/>
        <w:rPr>
          <w:sz w:val="28"/>
          <w:szCs w:val="28"/>
        </w:rPr>
      </w:pPr>
      <w:r>
        <w:rPr>
          <w:sz w:val="28"/>
          <w:szCs w:val="28"/>
        </w:rPr>
        <w:t>развитие систем обеспечения граждан правовой информацией;</w:t>
      </w:r>
    </w:p>
    <w:p w:rsidR="003462C3" w:rsidRDefault="003462C3" w:rsidP="007A15FB">
      <w:pPr>
        <w:numPr>
          <w:ilvl w:val="3"/>
          <w:numId w:val="7"/>
        </w:numPr>
        <w:ind w:left="0" w:firstLine="709"/>
        <w:jc w:val="both"/>
        <w:rPr>
          <w:sz w:val="28"/>
          <w:szCs w:val="28"/>
        </w:rPr>
      </w:pPr>
      <w:r>
        <w:rPr>
          <w:sz w:val="28"/>
          <w:szCs w:val="28"/>
        </w:rPr>
        <w:t>развитие Единого портала государственных и муниципальных у</w:t>
      </w:r>
      <w:r>
        <w:rPr>
          <w:sz w:val="28"/>
          <w:szCs w:val="28"/>
        </w:rPr>
        <w:t>с</w:t>
      </w:r>
      <w:r>
        <w:rPr>
          <w:sz w:val="28"/>
          <w:szCs w:val="28"/>
        </w:rPr>
        <w:t>луг в части библиотечного дела;</w:t>
      </w:r>
    </w:p>
    <w:p w:rsidR="003462C3" w:rsidRDefault="003462C3" w:rsidP="007A15FB">
      <w:pPr>
        <w:numPr>
          <w:ilvl w:val="3"/>
          <w:numId w:val="7"/>
        </w:numPr>
        <w:ind w:left="0" w:firstLine="709"/>
        <w:jc w:val="both"/>
        <w:rPr>
          <w:sz w:val="28"/>
          <w:szCs w:val="28"/>
        </w:rPr>
      </w:pPr>
      <w:r>
        <w:rPr>
          <w:sz w:val="28"/>
          <w:szCs w:val="28"/>
        </w:rPr>
        <w:t>совершенствование законодательства в области авторского права.</w:t>
      </w:r>
    </w:p>
    <w:p w:rsidR="001262B9" w:rsidRDefault="001262B9" w:rsidP="001262B9">
      <w:pPr>
        <w:pStyle w:val="14"/>
        <w:spacing w:after="0"/>
        <w:ind w:left="0" w:firstLine="0"/>
        <w:rPr>
          <w:b w:val="0"/>
          <w:sz w:val="28"/>
          <w:szCs w:val="28"/>
        </w:rPr>
      </w:pPr>
      <w:bookmarkStart w:id="11" w:name="_Toc284172486"/>
      <w:bookmarkStart w:id="12" w:name="_Toc284172594"/>
    </w:p>
    <w:p w:rsidR="001262B9" w:rsidRDefault="001262B9" w:rsidP="001262B9">
      <w:pPr>
        <w:pStyle w:val="14"/>
        <w:spacing w:after="0"/>
        <w:ind w:left="0" w:firstLine="0"/>
        <w:jc w:val="center"/>
        <w:rPr>
          <w:sz w:val="28"/>
          <w:szCs w:val="28"/>
        </w:rPr>
      </w:pPr>
    </w:p>
    <w:p w:rsidR="001262B9" w:rsidRDefault="001262B9" w:rsidP="001262B9">
      <w:pPr>
        <w:pStyle w:val="14"/>
        <w:spacing w:after="0"/>
        <w:ind w:left="0" w:firstLine="0"/>
        <w:jc w:val="center"/>
        <w:rPr>
          <w:sz w:val="28"/>
          <w:szCs w:val="28"/>
        </w:rPr>
      </w:pPr>
    </w:p>
    <w:p w:rsidR="003462C3" w:rsidRDefault="003462C3" w:rsidP="001262B9">
      <w:pPr>
        <w:pStyle w:val="14"/>
        <w:numPr>
          <w:ilvl w:val="0"/>
          <w:numId w:val="17"/>
        </w:numPr>
        <w:spacing w:after="0"/>
        <w:jc w:val="center"/>
        <w:rPr>
          <w:sz w:val="28"/>
          <w:szCs w:val="28"/>
        </w:rPr>
      </w:pPr>
      <w:r w:rsidRPr="00216205">
        <w:rPr>
          <w:sz w:val="28"/>
          <w:szCs w:val="28"/>
        </w:rPr>
        <w:lastRenderedPageBreak/>
        <w:t>Н</w:t>
      </w:r>
      <w:r>
        <w:rPr>
          <w:sz w:val="28"/>
          <w:szCs w:val="28"/>
        </w:rPr>
        <w:t>АЗНАЧЕНИЕ ДОКУМЕНТА</w:t>
      </w:r>
      <w:bookmarkEnd w:id="11"/>
      <w:bookmarkEnd w:id="12"/>
      <w:r w:rsidRPr="00216205">
        <w:rPr>
          <w:sz w:val="28"/>
          <w:szCs w:val="28"/>
        </w:rPr>
        <w:t>.</w:t>
      </w:r>
    </w:p>
    <w:p w:rsidR="001262B9" w:rsidRDefault="001262B9" w:rsidP="001262B9">
      <w:pPr>
        <w:pStyle w:val="14"/>
        <w:spacing w:after="0"/>
        <w:ind w:left="0" w:firstLine="0"/>
        <w:jc w:val="center"/>
        <w:rPr>
          <w:sz w:val="28"/>
          <w:szCs w:val="28"/>
        </w:rPr>
      </w:pPr>
    </w:p>
    <w:p w:rsidR="003462C3" w:rsidRDefault="003462C3" w:rsidP="000A7DF7">
      <w:pPr>
        <w:ind w:firstLine="709"/>
        <w:jc w:val="both"/>
        <w:rPr>
          <w:bCs/>
          <w:sz w:val="28"/>
          <w:szCs w:val="28"/>
        </w:rPr>
      </w:pPr>
      <w:r>
        <w:rPr>
          <w:bCs/>
          <w:sz w:val="28"/>
          <w:szCs w:val="28"/>
        </w:rPr>
        <w:t>Настоящий  документ призван:</w:t>
      </w:r>
    </w:p>
    <w:p w:rsidR="003462C3" w:rsidRPr="000A7DF7" w:rsidRDefault="003462C3" w:rsidP="000A7DF7">
      <w:pPr>
        <w:ind w:firstLine="709"/>
        <w:jc w:val="both"/>
        <w:rPr>
          <w:bCs/>
          <w:sz w:val="28"/>
          <w:szCs w:val="28"/>
        </w:rPr>
      </w:pPr>
      <w:r>
        <w:rPr>
          <w:bCs/>
          <w:sz w:val="28"/>
          <w:szCs w:val="28"/>
        </w:rPr>
        <w:t xml:space="preserve">- </w:t>
      </w:r>
      <w:r>
        <w:rPr>
          <w:sz w:val="28"/>
          <w:szCs w:val="28"/>
        </w:rPr>
        <w:t>показать обществу роль и место библиотек в развитии информационн</w:t>
      </w:r>
      <w:r>
        <w:rPr>
          <w:sz w:val="28"/>
          <w:szCs w:val="28"/>
        </w:rPr>
        <w:t>о</w:t>
      </w:r>
      <w:r>
        <w:rPr>
          <w:sz w:val="28"/>
          <w:szCs w:val="28"/>
        </w:rPr>
        <w:t>го общества в Российской Федерации, направленные на устранение информ</w:t>
      </w:r>
      <w:r>
        <w:rPr>
          <w:sz w:val="28"/>
          <w:szCs w:val="28"/>
        </w:rPr>
        <w:t>а</w:t>
      </w:r>
      <w:r>
        <w:rPr>
          <w:sz w:val="28"/>
          <w:szCs w:val="28"/>
        </w:rPr>
        <w:t>ционного неравенства и повышение качества жизни граждан России;</w:t>
      </w:r>
    </w:p>
    <w:p w:rsidR="003462C3" w:rsidRDefault="003462C3" w:rsidP="000A7DF7">
      <w:pPr>
        <w:ind w:firstLine="709"/>
        <w:jc w:val="both"/>
        <w:rPr>
          <w:sz w:val="28"/>
          <w:szCs w:val="28"/>
        </w:rPr>
      </w:pPr>
      <w:r>
        <w:rPr>
          <w:sz w:val="28"/>
          <w:szCs w:val="28"/>
        </w:rPr>
        <w:t>- сформулировать государственную политику информатизации библиотек на 2011-2020 годы, реализация которой позволит решить все задачи, поста</w:t>
      </w:r>
      <w:r>
        <w:rPr>
          <w:sz w:val="28"/>
          <w:szCs w:val="28"/>
        </w:rPr>
        <w:t>в</w:t>
      </w:r>
      <w:r>
        <w:rPr>
          <w:sz w:val="28"/>
          <w:szCs w:val="28"/>
        </w:rPr>
        <w:t>ленные перед библиотечной системой в стратегических и программных док</w:t>
      </w:r>
      <w:r>
        <w:rPr>
          <w:sz w:val="28"/>
          <w:szCs w:val="28"/>
        </w:rPr>
        <w:t>у</w:t>
      </w:r>
      <w:r>
        <w:rPr>
          <w:sz w:val="28"/>
          <w:szCs w:val="28"/>
        </w:rPr>
        <w:t>ментах построения информационного общества в России;</w:t>
      </w:r>
    </w:p>
    <w:p w:rsidR="003462C3" w:rsidRDefault="003462C3" w:rsidP="000A7DF7">
      <w:pPr>
        <w:ind w:firstLine="709"/>
        <w:jc w:val="both"/>
        <w:rPr>
          <w:sz w:val="28"/>
          <w:szCs w:val="28"/>
        </w:rPr>
      </w:pPr>
      <w:r>
        <w:rPr>
          <w:sz w:val="28"/>
          <w:szCs w:val="28"/>
        </w:rPr>
        <w:t>- определить принципы и подходы к реализации политики информатиз</w:t>
      </w:r>
      <w:r>
        <w:rPr>
          <w:sz w:val="28"/>
          <w:szCs w:val="28"/>
        </w:rPr>
        <w:t>а</w:t>
      </w:r>
      <w:r>
        <w:rPr>
          <w:sz w:val="28"/>
          <w:szCs w:val="28"/>
        </w:rPr>
        <w:t>ции библиотек на основе Сети ЛИБНЕТ;</w:t>
      </w:r>
    </w:p>
    <w:p w:rsidR="003462C3" w:rsidRDefault="003462C3" w:rsidP="000A7DF7">
      <w:pPr>
        <w:ind w:firstLine="709"/>
        <w:jc w:val="both"/>
        <w:rPr>
          <w:sz w:val="28"/>
          <w:szCs w:val="28"/>
        </w:rPr>
      </w:pPr>
      <w:r>
        <w:rPr>
          <w:sz w:val="28"/>
          <w:szCs w:val="28"/>
        </w:rPr>
        <w:t>- стимулировать разработку стратегий и программ информатизации би</w:t>
      </w:r>
      <w:r>
        <w:rPr>
          <w:sz w:val="28"/>
          <w:szCs w:val="28"/>
        </w:rPr>
        <w:t>б</w:t>
      </w:r>
      <w:r>
        <w:rPr>
          <w:sz w:val="28"/>
          <w:szCs w:val="28"/>
        </w:rPr>
        <w:t>лиотек на региональном, муниципальном и отраслевом уровнях.</w:t>
      </w:r>
    </w:p>
    <w:p w:rsidR="003462C3" w:rsidRDefault="003462C3" w:rsidP="00D46F30">
      <w:pPr>
        <w:ind w:firstLine="709"/>
        <w:jc w:val="both"/>
        <w:rPr>
          <w:sz w:val="28"/>
          <w:szCs w:val="28"/>
        </w:rPr>
      </w:pPr>
      <w:r>
        <w:rPr>
          <w:sz w:val="28"/>
          <w:szCs w:val="28"/>
        </w:rPr>
        <w:t>Настоящий документ  может быть использован в качестве основы для подготовки и уточнения программных и иных документов, определяющих цели и направления деятельности органов государственной власти и местного сам</w:t>
      </w:r>
      <w:r>
        <w:rPr>
          <w:sz w:val="28"/>
          <w:szCs w:val="28"/>
        </w:rPr>
        <w:t>о</w:t>
      </w:r>
      <w:r>
        <w:rPr>
          <w:sz w:val="28"/>
          <w:szCs w:val="28"/>
        </w:rPr>
        <w:t xml:space="preserve">управления, а также библиотек и иных учреждений и организаций в области информатизации библиотечной сферы. </w:t>
      </w:r>
    </w:p>
    <w:p w:rsidR="003462C3" w:rsidRDefault="003462C3" w:rsidP="00D46F30">
      <w:pPr>
        <w:ind w:firstLine="709"/>
        <w:jc w:val="both"/>
        <w:rPr>
          <w:sz w:val="28"/>
          <w:szCs w:val="28"/>
        </w:rPr>
      </w:pPr>
    </w:p>
    <w:p w:rsidR="001262B9" w:rsidRDefault="003462C3" w:rsidP="001262B9">
      <w:pPr>
        <w:pStyle w:val="14"/>
        <w:numPr>
          <w:ilvl w:val="0"/>
          <w:numId w:val="17"/>
        </w:numPr>
        <w:spacing w:after="0"/>
        <w:jc w:val="center"/>
        <w:rPr>
          <w:rStyle w:val="15"/>
          <w:b/>
          <w:bCs/>
          <w:sz w:val="28"/>
          <w:szCs w:val="28"/>
        </w:rPr>
      </w:pPr>
      <w:bookmarkStart w:id="13" w:name="_Toc284172487"/>
      <w:bookmarkStart w:id="14" w:name="_Toc284172595"/>
      <w:bookmarkStart w:id="15" w:name="_Toc275804975"/>
      <w:r w:rsidRPr="001262B9">
        <w:rPr>
          <w:rStyle w:val="15"/>
          <w:b/>
          <w:bCs/>
          <w:sz w:val="28"/>
          <w:szCs w:val="28"/>
        </w:rPr>
        <w:t xml:space="preserve">РОЛЬ И МЕСТО БИБЛИОТЕК В </w:t>
      </w:r>
      <w:proofErr w:type="gramStart"/>
      <w:r w:rsidRPr="001262B9">
        <w:rPr>
          <w:rStyle w:val="15"/>
          <w:b/>
          <w:bCs/>
          <w:sz w:val="28"/>
          <w:szCs w:val="28"/>
        </w:rPr>
        <w:t>ИНФОРМАЦИОННОМ</w:t>
      </w:r>
      <w:proofErr w:type="gramEnd"/>
      <w:r w:rsidRPr="001262B9">
        <w:rPr>
          <w:rStyle w:val="15"/>
          <w:b/>
          <w:bCs/>
          <w:sz w:val="28"/>
          <w:szCs w:val="28"/>
        </w:rPr>
        <w:t xml:space="preserve"> </w:t>
      </w:r>
    </w:p>
    <w:p w:rsidR="003462C3" w:rsidRDefault="003462C3" w:rsidP="001262B9">
      <w:pPr>
        <w:pStyle w:val="14"/>
        <w:spacing w:after="0"/>
        <w:ind w:left="1080" w:firstLine="0"/>
        <w:jc w:val="center"/>
        <w:rPr>
          <w:rStyle w:val="15"/>
          <w:b/>
          <w:bCs/>
          <w:sz w:val="28"/>
          <w:szCs w:val="28"/>
        </w:rPr>
      </w:pPr>
      <w:proofErr w:type="gramStart"/>
      <w:r w:rsidRPr="001262B9">
        <w:rPr>
          <w:rStyle w:val="15"/>
          <w:b/>
          <w:bCs/>
          <w:sz w:val="28"/>
          <w:szCs w:val="28"/>
        </w:rPr>
        <w:t>ОБЩЕСТВЕ</w:t>
      </w:r>
      <w:proofErr w:type="gramEnd"/>
      <w:r w:rsidRPr="001262B9">
        <w:rPr>
          <w:rStyle w:val="15"/>
          <w:b/>
          <w:bCs/>
          <w:sz w:val="28"/>
          <w:szCs w:val="28"/>
        </w:rPr>
        <w:t>.</w:t>
      </w:r>
      <w:bookmarkEnd w:id="13"/>
      <w:bookmarkEnd w:id="14"/>
    </w:p>
    <w:p w:rsidR="001262B9" w:rsidRPr="001262B9" w:rsidRDefault="001262B9" w:rsidP="001262B9">
      <w:pPr>
        <w:pStyle w:val="14"/>
        <w:spacing w:after="0"/>
        <w:ind w:left="1080" w:firstLine="0"/>
        <w:jc w:val="center"/>
        <w:rPr>
          <w:rStyle w:val="15"/>
          <w:b/>
          <w:bCs/>
          <w:sz w:val="28"/>
          <w:szCs w:val="28"/>
        </w:rPr>
      </w:pPr>
    </w:p>
    <w:p w:rsidR="003462C3" w:rsidRDefault="003462C3" w:rsidP="00D46F30">
      <w:pPr>
        <w:ind w:firstLine="709"/>
        <w:jc w:val="both"/>
        <w:rPr>
          <w:rStyle w:val="15"/>
          <w:b w:val="0"/>
          <w:sz w:val="28"/>
          <w:szCs w:val="28"/>
        </w:rPr>
      </w:pPr>
      <w:r>
        <w:rPr>
          <w:rStyle w:val="15"/>
          <w:b w:val="0"/>
          <w:sz w:val="28"/>
          <w:szCs w:val="28"/>
        </w:rPr>
        <w:t xml:space="preserve">Библиотечная система России в информационном </w:t>
      </w:r>
      <w:r w:rsidRPr="00686A8B">
        <w:rPr>
          <w:rStyle w:val="15"/>
          <w:b w:val="0"/>
          <w:sz w:val="28"/>
          <w:szCs w:val="28"/>
        </w:rPr>
        <w:t>обществе является г</w:t>
      </w:r>
      <w:r w:rsidRPr="00686A8B">
        <w:rPr>
          <w:rStyle w:val="15"/>
          <w:b w:val="0"/>
          <w:sz w:val="28"/>
          <w:szCs w:val="28"/>
        </w:rPr>
        <w:t>а</w:t>
      </w:r>
      <w:r w:rsidRPr="00686A8B">
        <w:rPr>
          <w:rStyle w:val="15"/>
          <w:b w:val="0"/>
          <w:sz w:val="28"/>
          <w:szCs w:val="28"/>
        </w:rPr>
        <w:t>рантией обеспечения в настоящее время и в будущем:</w:t>
      </w:r>
    </w:p>
    <w:p w:rsidR="003462C3" w:rsidRDefault="003462C3" w:rsidP="007A15FB">
      <w:pPr>
        <w:numPr>
          <w:ilvl w:val="0"/>
          <w:numId w:val="9"/>
        </w:numPr>
        <w:tabs>
          <w:tab w:val="clear" w:pos="720"/>
        </w:tabs>
        <w:ind w:left="0" w:firstLine="709"/>
        <w:jc w:val="both"/>
        <w:rPr>
          <w:rStyle w:val="15"/>
          <w:b w:val="0"/>
          <w:sz w:val="28"/>
          <w:szCs w:val="28"/>
        </w:rPr>
      </w:pPr>
      <w:r>
        <w:rPr>
          <w:rStyle w:val="15"/>
          <w:b w:val="0"/>
          <w:sz w:val="28"/>
          <w:szCs w:val="28"/>
        </w:rPr>
        <w:t>легального приобретения информационных ресурсов, в том числе электронных,  для удовлетворения потребностей обслуживаемого населения в процессе обучения, профессиональной деятельности и досуга;</w:t>
      </w:r>
    </w:p>
    <w:p w:rsidR="003462C3" w:rsidRDefault="003462C3" w:rsidP="007A15FB">
      <w:pPr>
        <w:numPr>
          <w:ilvl w:val="0"/>
          <w:numId w:val="9"/>
        </w:numPr>
        <w:tabs>
          <w:tab w:val="clear" w:pos="720"/>
        </w:tabs>
        <w:ind w:left="0" w:firstLine="709"/>
        <w:jc w:val="both"/>
        <w:rPr>
          <w:rStyle w:val="15"/>
          <w:b w:val="0"/>
          <w:sz w:val="28"/>
          <w:szCs w:val="28"/>
        </w:rPr>
      </w:pPr>
      <w:r>
        <w:rPr>
          <w:rStyle w:val="15"/>
          <w:b w:val="0"/>
          <w:sz w:val="28"/>
          <w:szCs w:val="28"/>
        </w:rPr>
        <w:t>социальной защиты всех слоев населения (обеспечение равенства) за счет предоставления бесплатного доступа к информации;</w:t>
      </w:r>
    </w:p>
    <w:p w:rsidR="003462C3" w:rsidRDefault="003462C3" w:rsidP="007A15FB">
      <w:pPr>
        <w:numPr>
          <w:ilvl w:val="0"/>
          <w:numId w:val="9"/>
        </w:numPr>
        <w:tabs>
          <w:tab w:val="clear" w:pos="720"/>
        </w:tabs>
        <w:ind w:left="0" w:firstLine="709"/>
        <w:jc w:val="both"/>
        <w:rPr>
          <w:rStyle w:val="15"/>
          <w:b w:val="0"/>
          <w:sz w:val="28"/>
          <w:szCs w:val="28"/>
        </w:rPr>
      </w:pPr>
      <w:r>
        <w:rPr>
          <w:rStyle w:val="15"/>
          <w:b w:val="0"/>
          <w:sz w:val="28"/>
          <w:szCs w:val="28"/>
        </w:rPr>
        <w:t>достоверности,  надежности и стабильности предоставляемой и</w:t>
      </w:r>
      <w:r>
        <w:rPr>
          <w:rStyle w:val="15"/>
          <w:b w:val="0"/>
          <w:sz w:val="28"/>
          <w:szCs w:val="28"/>
        </w:rPr>
        <w:t>н</w:t>
      </w:r>
      <w:r>
        <w:rPr>
          <w:rStyle w:val="15"/>
          <w:b w:val="0"/>
          <w:sz w:val="28"/>
          <w:szCs w:val="28"/>
        </w:rPr>
        <w:t>формации;</w:t>
      </w:r>
    </w:p>
    <w:p w:rsidR="003462C3" w:rsidRDefault="003462C3" w:rsidP="007A15FB">
      <w:pPr>
        <w:numPr>
          <w:ilvl w:val="0"/>
          <w:numId w:val="9"/>
        </w:numPr>
        <w:tabs>
          <w:tab w:val="clear" w:pos="720"/>
        </w:tabs>
        <w:ind w:left="0" w:firstLine="709"/>
        <w:jc w:val="both"/>
        <w:rPr>
          <w:rStyle w:val="15"/>
          <w:b w:val="0"/>
          <w:sz w:val="28"/>
          <w:szCs w:val="28"/>
        </w:rPr>
      </w:pPr>
      <w:r>
        <w:rPr>
          <w:rStyle w:val="15"/>
          <w:b w:val="0"/>
          <w:sz w:val="28"/>
          <w:szCs w:val="28"/>
        </w:rPr>
        <w:t>профессиональной информационно-консультативной помощи (и</w:t>
      </w:r>
      <w:r>
        <w:rPr>
          <w:rStyle w:val="15"/>
          <w:b w:val="0"/>
          <w:sz w:val="28"/>
          <w:szCs w:val="28"/>
        </w:rPr>
        <w:t>н</w:t>
      </w:r>
      <w:r>
        <w:rPr>
          <w:rStyle w:val="15"/>
          <w:b w:val="0"/>
          <w:sz w:val="28"/>
          <w:szCs w:val="28"/>
        </w:rPr>
        <w:t>формационной навигации) в научной и образовательной деятельности;</w:t>
      </w:r>
    </w:p>
    <w:p w:rsidR="003462C3" w:rsidRDefault="003462C3" w:rsidP="007A15FB">
      <w:pPr>
        <w:numPr>
          <w:ilvl w:val="0"/>
          <w:numId w:val="9"/>
        </w:numPr>
        <w:tabs>
          <w:tab w:val="clear" w:pos="720"/>
        </w:tabs>
        <w:ind w:left="0" w:firstLine="709"/>
        <w:jc w:val="both"/>
        <w:rPr>
          <w:rStyle w:val="15"/>
          <w:b w:val="0"/>
          <w:sz w:val="28"/>
          <w:szCs w:val="28"/>
        </w:rPr>
      </w:pPr>
      <w:r>
        <w:rPr>
          <w:rStyle w:val="15"/>
          <w:b w:val="0"/>
          <w:sz w:val="28"/>
          <w:szCs w:val="28"/>
        </w:rPr>
        <w:t xml:space="preserve">обучения населения широкому использованию ИКТ в повседневной жизни. </w:t>
      </w:r>
    </w:p>
    <w:p w:rsidR="003462C3" w:rsidRPr="002C2945" w:rsidRDefault="003462C3" w:rsidP="002C2945">
      <w:pPr>
        <w:pStyle w:val="14"/>
        <w:spacing w:after="0"/>
        <w:ind w:left="709" w:firstLine="0"/>
        <w:rPr>
          <w:rStyle w:val="15"/>
          <w:bCs/>
        </w:rPr>
      </w:pPr>
      <w:bookmarkStart w:id="16" w:name="_Toc284172488"/>
      <w:bookmarkStart w:id="17" w:name="_Toc284172596"/>
    </w:p>
    <w:p w:rsidR="003462C3" w:rsidRPr="00DF7F20" w:rsidRDefault="003462C3" w:rsidP="001262B9">
      <w:pPr>
        <w:pStyle w:val="14"/>
        <w:numPr>
          <w:ilvl w:val="0"/>
          <w:numId w:val="17"/>
        </w:numPr>
        <w:spacing w:after="0"/>
        <w:jc w:val="center"/>
        <w:rPr>
          <w:rStyle w:val="15"/>
          <w:bCs/>
        </w:rPr>
      </w:pPr>
      <w:r w:rsidRPr="001262B9">
        <w:rPr>
          <w:rStyle w:val="15"/>
          <w:b/>
          <w:sz w:val="28"/>
          <w:szCs w:val="28"/>
        </w:rPr>
        <w:t>ЦЕЛЬ И ЗАДАЧИ РАЗВИТИЯ СЕТИ ЛИБНЕТ КАК ЕДИНОЙ СИСТЕМЫ ИНФОРМАЦИОННО-БИБЛИОТЕЧНОГО ОБСЛ</w:t>
      </w:r>
      <w:r w:rsidRPr="001262B9">
        <w:rPr>
          <w:rStyle w:val="15"/>
          <w:b/>
          <w:sz w:val="28"/>
          <w:szCs w:val="28"/>
        </w:rPr>
        <w:t>У</w:t>
      </w:r>
      <w:r w:rsidRPr="001262B9">
        <w:rPr>
          <w:rStyle w:val="15"/>
          <w:b/>
          <w:sz w:val="28"/>
          <w:szCs w:val="28"/>
        </w:rPr>
        <w:t>ЖИВАНИЯ В РОССИИ НА 2011-2020 ГОДЫ</w:t>
      </w:r>
      <w:bookmarkEnd w:id="15"/>
      <w:bookmarkEnd w:id="16"/>
      <w:bookmarkEnd w:id="17"/>
      <w:r w:rsidRPr="001262B9">
        <w:rPr>
          <w:rStyle w:val="15"/>
          <w:b/>
          <w:sz w:val="28"/>
          <w:szCs w:val="28"/>
        </w:rPr>
        <w:t>.</w:t>
      </w:r>
    </w:p>
    <w:p w:rsidR="00DF7F20" w:rsidRPr="001262B9" w:rsidRDefault="00DF7F20" w:rsidP="00DF7F20">
      <w:pPr>
        <w:pStyle w:val="14"/>
        <w:spacing w:after="0"/>
        <w:ind w:left="1080" w:firstLine="0"/>
        <w:rPr>
          <w:b w:val="0"/>
          <w:bCs/>
        </w:rPr>
      </w:pPr>
    </w:p>
    <w:p w:rsidR="003462C3" w:rsidRPr="002631E5" w:rsidRDefault="003462C3" w:rsidP="00D46F30">
      <w:pPr>
        <w:pStyle w:val="14"/>
        <w:spacing w:after="0"/>
        <w:ind w:left="0" w:firstLine="709"/>
        <w:rPr>
          <w:color w:val="C00000"/>
        </w:rPr>
      </w:pPr>
      <w:proofErr w:type="gramStart"/>
      <w:r>
        <w:rPr>
          <w:rStyle w:val="15"/>
          <w:sz w:val="28"/>
          <w:szCs w:val="28"/>
        </w:rPr>
        <w:t xml:space="preserve">На современном этапе под Сетью ЛИБНЕТ </w:t>
      </w:r>
      <w:r w:rsidRPr="002631E5">
        <w:rPr>
          <w:rStyle w:val="15"/>
          <w:sz w:val="28"/>
          <w:szCs w:val="28"/>
        </w:rPr>
        <w:t>будем понимать совокупность библиотек, осуществляющих информационное обслуживание через Интернет с помощью С</w:t>
      </w:r>
      <w:r>
        <w:rPr>
          <w:rStyle w:val="15"/>
          <w:sz w:val="28"/>
          <w:szCs w:val="28"/>
        </w:rPr>
        <w:t>водного каталога библиотек России</w:t>
      </w:r>
      <w:r w:rsidRPr="002631E5">
        <w:rPr>
          <w:rStyle w:val="15"/>
          <w:sz w:val="28"/>
          <w:szCs w:val="28"/>
        </w:rPr>
        <w:t xml:space="preserve"> </w:t>
      </w:r>
      <w:r>
        <w:rPr>
          <w:rStyle w:val="15"/>
          <w:sz w:val="28"/>
          <w:szCs w:val="28"/>
        </w:rPr>
        <w:t xml:space="preserve">как общей системы поиска, </w:t>
      </w:r>
      <w:r>
        <w:rPr>
          <w:rStyle w:val="15"/>
          <w:sz w:val="28"/>
          <w:szCs w:val="28"/>
        </w:rPr>
        <w:lastRenderedPageBreak/>
        <w:t xml:space="preserve">собственных </w:t>
      </w:r>
      <w:r>
        <w:rPr>
          <w:rStyle w:val="15"/>
          <w:sz w:val="28"/>
          <w:szCs w:val="28"/>
          <w:lang w:val="en-US"/>
        </w:rPr>
        <w:t>web</w:t>
      </w:r>
      <w:r>
        <w:rPr>
          <w:rStyle w:val="15"/>
          <w:sz w:val="28"/>
          <w:szCs w:val="28"/>
        </w:rPr>
        <w:t xml:space="preserve">-каталогов и единой системы навигации к </w:t>
      </w:r>
      <w:r w:rsidRPr="00A655D0">
        <w:rPr>
          <w:rStyle w:val="15"/>
          <w:sz w:val="28"/>
          <w:szCs w:val="28"/>
        </w:rPr>
        <w:t xml:space="preserve"> </w:t>
      </w:r>
      <w:r>
        <w:rPr>
          <w:rStyle w:val="15"/>
          <w:sz w:val="28"/>
          <w:szCs w:val="28"/>
          <w:lang w:val="en-US"/>
        </w:rPr>
        <w:t>web</w:t>
      </w:r>
      <w:r w:rsidRPr="00A655D0">
        <w:rPr>
          <w:rStyle w:val="15"/>
          <w:sz w:val="28"/>
          <w:szCs w:val="28"/>
        </w:rPr>
        <w:t>-</w:t>
      </w:r>
      <w:r w:rsidRPr="002631E5">
        <w:rPr>
          <w:rStyle w:val="15"/>
          <w:sz w:val="28"/>
          <w:szCs w:val="28"/>
        </w:rPr>
        <w:t>сервис</w:t>
      </w:r>
      <w:r>
        <w:rPr>
          <w:rStyle w:val="15"/>
          <w:sz w:val="28"/>
          <w:szCs w:val="28"/>
        </w:rPr>
        <w:t>ам, обеспечивающим</w:t>
      </w:r>
      <w:r w:rsidRPr="002631E5">
        <w:rPr>
          <w:rStyle w:val="15"/>
          <w:sz w:val="28"/>
          <w:szCs w:val="28"/>
        </w:rPr>
        <w:t xml:space="preserve"> доступ к </w:t>
      </w:r>
      <w:r>
        <w:rPr>
          <w:rStyle w:val="15"/>
          <w:sz w:val="28"/>
          <w:szCs w:val="28"/>
        </w:rPr>
        <w:t>традиционным и</w:t>
      </w:r>
      <w:r w:rsidRPr="002631E5">
        <w:rPr>
          <w:rStyle w:val="15"/>
          <w:sz w:val="28"/>
          <w:szCs w:val="28"/>
        </w:rPr>
        <w:t xml:space="preserve"> цифров</w:t>
      </w:r>
      <w:r>
        <w:rPr>
          <w:rStyle w:val="15"/>
          <w:sz w:val="28"/>
          <w:szCs w:val="28"/>
        </w:rPr>
        <w:t>ым библиотечным фондам с соблюдением</w:t>
      </w:r>
      <w:r w:rsidRPr="002631E5">
        <w:rPr>
          <w:rStyle w:val="15"/>
          <w:sz w:val="28"/>
          <w:szCs w:val="28"/>
        </w:rPr>
        <w:t xml:space="preserve"> действующего законодательства</w:t>
      </w:r>
      <w:r>
        <w:rPr>
          <w:rStyle w:val="15"/>
          <w:sz w:val="28"/>
          <w:szCs w:val="28"/>
        </w:rPr>
        <w:t xml:space="preserve"> об авторском праве и смежных правах</w:t>
      </w:r>
      <w:r w:rsidRPr="002631E5">
        <w:rPr>
          <w:rStyle w:val="15"/>
          <w:sz w:val="28"/>
          <w:szCs w:val="28"/>
        </w:rPr>
        <w:t>.</w:t>
      </w:r>
      <w:proofErr w:type="gramEnd"/>
    </w:p>
    <w:p w:rsidR="003462C3" w:rsidRDefault="003462C3" w:rsidP="00D46F30">
      <w:pPr>
        <w:pStyle w:val="14"/>
        <w:spacing w:after="0"/>
        <w:ind w:left="0" w:firstLine="709"/>
        <w:rPr>
          <w:rStyle w:val="15"/>
          <w:sz w:val="28"/>
          <w:szCs w:val="28"/>
        </w:rPr>
      </w:pPr>
    </w:p>
    <w:p w:rsidR="003462C3" w:rsidRPr="001262B9" w:rsidRDefault="001262B9" w:rsidP="001262B9">
      <w:pPr>
        <w:pStyle w:val="2"/>
        <w:numPr>
          <w:ilvl w:val="0"/>
          <w:numId w:val="0"/>
        </w:numPr>
        <w:spacing w:before="0"/>
        <w:ind w:left="568"/>
        <w:rPr>
          <w:rStyle w:val="15"/>
          <w:b/>
          <w:bCs/>
          <w:sz w:val="28"/>
          <w:lang w:val="ru-RU"/>
        </w:rPr>
      </w:pPr>
      <w:bookmarkStart w:id="18" w:name="_Toc275804976"/>
      <w:r w:rsidRPr="001262B9">
        <w:rPr>
          <w:rStyle w:val="27"/>
          <w:b/>
          <w:lang w:val="ru-RU"/>
        </w:rPr>
        <w:t>5.1.</w:t>
      </w:r>
      <w:r>
        <w:rPr>
          <w:rStyle w:val="27"/>
          <w:b/>
          <w:lang w:val="ru-RU"/>
        </w:rPr>
        <w:t xml:space="preserve"> </w:t>
      </w:r>
      <w:r w:rsidR="003462C3" w:rsidRPr="001262B9">
        <w:rPr>
          <w:rStyle w:val="27"/>
          <w:b/>
          <w:lang w:val="ru-RU"/>
        </w:rPr>
        <w:t>Цель развития Сети ЛИБНЕТ</w:t>
      </w:r>
      <w:bookmarkEnd w:id="18"/>
      <w:r w:rsidR="003462C3" w:rsidRPr="001262B9">
        <w:rPr>
          <w:rStyle w:val="27"/>
          <w:b/>
          <w:lang w:val="ru-RU"/>
        </w:rPr>
        <w:t xml:space="preserve"> на 2011-2020 годы</w:t>
      </w:r>
      <w:r w:rsidR="003462C3" w:rsidRPr="001262B9">
        <w:rPr>
          <w:b w:val="0"/>
          <w:bCs/>
          <w:lang w:val="ru-RU"/>
        </w:rPr>
        <w:t>.</w:t>
      </w:r>
      <w:r w:rsidR="003462C3" w:rsidRPr="001262B9">
        <w:rPr>
          <w:rStyle w:val="15"/>
          <w:b/>
          <w:sz w:val="28"/>
          <w:lang w:val="ru-RU"/>
        </w:rPr>
        <w:t xml:space="preserve"> </w:t>
      </w:r>
    </w:p>
    <w:p w:rsidR="003462C3" w:rsidRPr="00686A8B" w:rsidRDefault="003462C3" w:rsidP="00D46F30">
      <w:pPr>
        <w:ind w:firstLine="709"/>
        <w:jc w:val="both"/>
        <w:rPr>
          <w:bCs/>
          <w:sz w:val="28"/>
          <w:szCs w:val="28"/>
        </w:rPr>
      </w:pPr>
      <w:proofErr w:type="gramStart"/>
      <w:r w:rsidRPr="003569D7">
        <w:rPr>
          <w:b/>
          <w:bCs/>
          <w:sz w:val="28"/>
          <w:szCs w:val="28"/>
        </w:rPr>
        <w:t xml:space="preserve">Главной целью </w:t>
      </w:r>
      <w:r w:rsidRPr="00686A8B">
        <w:rPr>
          <w:bCs/>
          <w:sz w:val="28"/>
          <w:szCs w:val="28"/>
        </w:rPr>
        <w:t>развития сети ЛИБНЕТ до 2020 года является создание единой компьютерной технологии информационно-библиотечного обслужив</w:t>
      </w:r>
      <w:r w:rsidRPr="00686A8B">
        <w:rPr>
          <w:bCs/>
          <w:sz w:val="28"/>
          <w:szCs w:val="28"/>
        </w:rPr>
        <w:t>а</w:t>
      </w:r>
      <w:r w:rsidRPr="00686A8B">
        <w:rPr>
          <w:bCs/>
          <w:sz w:val="28"/>
          <w:szCs w:val="28"/>
        </w:rPr>
        <w:t>ния населения на основе СКБР и единой системы навигации к распределенным библиотечным фондам, с помощью которой каждый гражданин России, зарег</w:t>
      </w:r>
      <w:r w:rsidRPr="00686A8B">
        <w:rPr>
          <w:bCs/>
          <w:sz w:val="28"/>
          <w:szCs w:val="28"/>
        </w:rPr>
        <w:t>и</w:t>
      </w:r>
      <w:r w:rsidRPr="00686A8B">
        <w:rPr>
          <w:bCs/>
          <w:sz w:val="28"/>
          <w:szCs w:val="28"/>
        </w:rPr>
        <w:t>стрированный в сети ЛИБНЕТ, сможет получить бесплатный доступ (локал</w:t>
      </w:r>
      <w:r w:rsidRPr="00686A8B">
        <w:rPr>
          <w:bCs/>
          <w:sz w:val="28"/>
          <w:szCs w:val="28"/>
        </w:rPr>
        <w:t>ь</w:t>
      </w:r>
      <w:r w:rsidRPr="00686A8B">
        <w:rPr>
          <w:bCs/>
          <w:sz w:val="28"/>
          <w:szCs w:val="28"/>
        </w:rPr>
        <w:t>ный или удаленный) ко всем документам, хранящимися в любой библиотеке России, с учетом требований действующего законодательства.</w:t>
      </w:r>
      <w:proofErr w:type="gramEnd"/>
    </w:p>
    <w:p w:rsidR="003462C3" w:rsidRPr="00686A8B" w:rsidRDefault="003462C3" w:rsidP="00D46F30">
      <w:pPr>
        <w:ind w:firstLine="709"/>
        <w:jc w:val="both"/>
        <w:rPr>
          <w:sz w:val="28"/>
        </w:rPr>
      </w:pPr>
      <w:r w:rsidRPr="00686A8B">
        <w:rPr>
          <w:sz w:val="28"/>
        </w:rPr>
        <w:t>Выполнение поставленной цели предполагает:</w:t>
      </w:r>
    </w:p>
    <w:p w:rsidR="003462C3" w:rsidRPr="00686A8B" w:rsidRDefault="003462C3" w:rsidP="00D46F30">
      <w:pPr>
        <w:ind w:firstLine="709"/>
        <w:jc w:val="both"/>
        <w:rPr>
          <w:sz w:val="28"/>
        </w:rPr>
      </w:pPr>
      <w:r w:rsidRPr="00686A8B">
        <w:rPr>
          <w:sz w:val="28"/>
        </w:rPr>
        <w:t>- регистрацию пользователей в Сети ЛИБНЕТ в качестве читателя одной из российских библиотек для обеспечения бесплатного обслуживания.</w:t>
      </w:r>
    </w:p>
    <w:p w:rsidR="003462C3" w:rsidRPr="00686A8B" w:rsidRDefault="003462C3" w:rsidP="00612666">
      <w:pPr>
        <w:ind w:firstLine="709"/>
        <w:jc w:val="both"/>
        <w:rPr>
          <w:sz w:val="28"/>
        </w:rPr>
      </w:pPr>
      <w:r w:rsidRPr="00686A8B">
        <w:rPr>
          <w:sz w:val="28"/>
        </w:rPr>
        <w:t>- выполнение контрольных показателей Стратегии и Государственной программы «Информационное общество  (2011-2020 гг.)»</w:t>
      </w:r>
      <w:r>
        <w:rPr>
          <w:sz w:val="28"/>
        </w:rPr>
        <w:t xml:space="preserve"> по электронным к</w:t>
      </w:r>
      <w:r>
        <w:rPr>
          <w:sz w:val="28"/>
        </w:rPr>
        <w:t>а</w:t>
      </w:r>
      <w:r>
        <w:rPr>
          <w:sz w:val="28"/>
        </w:rPr>
        <w:t xml:space="preserve">талогам, которые позволят раскрыть содержание фондов </w:t>
      </w:r>
      <w:r w:rsidRPr="00686A8B">
        <w:rPr>
          <w:sz w:val="28"/>
        </w:rPr>
        <w:t>всех библиотек.</w:t>
      </w:r>
    </w:p>
    <w:p w:rsidR="003462C3" w:rsidRDefault="003462C3" w:rsidP="00612666">
      <w:pPr>
        <w:ind w:firstLine="709"/>
        <w:jc w:val="both"/>
        <w:rPr>
          <w:sz w:val="28"/>
        </w:rPr>
      </w:pPr>
      <w:r w:rsidRPr="00686A8B">
        <w:rPr>
          <w:sz w:val="28"/>
        </w:rPr>
        <w:t>- выполнение плановых объемов оцифровки</w:t>
      </w:r>
      <w:r>
        <w:rPr>
          <w:sz w:val="28"/>
        </w:rPr>
        <w:t xml:space="preserve"> </w:t>
      </w:r>
      <w:r w:rsidRPr="00686A8B">
        <w:rPr>
          <w:sz w:val="28"/>
        </w:rPr>
        <w:t>позволит всем пользователям Сети ЛИБНЕТ получить доступ к любому документу в электронной форме</w:t>
      </w:r>
      <w:r w:rsidRPr="00A95E22">
        <w:rPr>
          <w:sz w:val="28"/>
        </w:rPr>
        <w:t xml:space="preserve">. </w:t>
      </w:r>
    </w:p>
    <w:p w:rsidR="003462C3" w:rsidRDefault="003462C3" w:rsidP="00D46F30">
      <w:pPr>
        <w:ind w:firstLine="709"/>
        <w:jc w:val="both"/>
        <w:rPr>
          <w:sz w:val="28"/>
        </w:rPr>
      </w:pPr>
    </w:p>
    <w:p w:rsidR="003462C3" w:rsidRPr="001262B9" w:rsidRDefault="001262B9" w:rsidP="001262B9">
      <w:pPr>
        <w:pStyle w:val="2"/>
        <w:numPr>
          <w:ilvl w:val="0"/>
          <w:numId w:val="0"/>
        </w:numPr>
        <w:spacing w:before="0"/>
        <w:ind w:left="568"/>
        <w:rPr>
          <w:lang w:val="ru-RU"/>
        </w:rPr>
      </w:pPr>
      <w:r>
        <w:rPr>
          <w:lang w:val="ru-RU"/>
        </w:rPr>
        <w:t>5.2.</w:t>
      </w:r>
      <w:r w:rsidR="003462C3">
        <w:rPr>
          <w:lang w:val="ru-RU"/>
        </w:rPr>
        <w:t xml:space="preserve"> </w:t>
      </w:r>
      <w:r>
        <w:rPr>
          <w:lang w:val="ru-RU"/>
        </w:rPr>
        <w:t xml:space="preserve"> </w:t>
      </w:r>
      <w:r w:rsidR="003462C3" w:rsidRPr="001262B9">
        <w:rPr>
          <w:lang w:val="ru-RU"/>
        </w:rPr>
        <w:t xml:space="preserve">Задачи, </w:t>
      </w:r>
      <w:r w:rsidR="003462C3">
        <w:rPr>
          <w:lang w:val="ru-RU"/>
        </w:rPr>
        <w:t xml:space="preserve"> </w:t>
      </w:r>
      <w:r w:rsidR="003462C3" w:rsidRPr="001262B9">
        <w:rPr>
          <w:lang w:val="ru-RU"/>
        </w:rPr>
        <w:t xml:space="preserve">обеспечивающие достижение </w:t>
      </w:r>
      <w:r w:rsidR="003462C3">
        <w:rPr>
          <w:lang w:val="ru-RU"/>
        </w:rPr>
        <w:t>целей.</w:t>
      </w:r>
    </w:p>
    <w:p w:rsidR="003462C3" w:rsidRDefault="003462C3" w:rsidP="007A15FB">
      <w:pPr>
        <w:numPr>
          <w:ilvl w:val="0"/>
          <w:numId w:val="3"/>
        </w:numPr>
        <w:tabs>
          <w:tab w:val="clear" w:pos="1230"/>
        </w:tabs>
        <w:ind w:left="0" w:firstLine="709"/>
        <w:jc w:val="both"/>
        <w:rPr>
          <w:sz w:val="28"/>
          <w:szCs w:val="28"/>
        </w:rPr>
      </w:pPr>
      <w:r>
        <w:rPr>
          <w:sz w:val="28"/>
          <w:szCs w:val="28"/>
        </w:rPr>
        <w:t>Развитие единой системы корпоративной каталогизации на основе СКБР, обеспечивающей сокращение затрат и высокое качество каталогов всех библиотек-участниц.</w:t>
      </w:r>
    </w:p>
    <w:p w:rsidR="003462C3" w:rsidRDefault="003462C3" w:rsidP="007A15FB">
      <w:pPr>
        <w:numPr>
          <w:ilvl w:val="0"/>
          <w:numId w:val="3"/>
        </w:numPr>
        <w:tabs>
          <w:tab w:val="clear" w:pos="1230"/>
        </w:tabs>
        <w:ind w:left="0" w:firstLine="709"/>
        <w:jc w:val="both"/>
        <w:rPr>
          <w:sz w:val="28"/>
          <w:szCs w:val="28"/>
        </w:rPr>
      </w:pPr>
      <w:r>
        <w:rPr>
          <w:sz w:val="28"/>
          <w:szCs w:val="28"/>
        </w:rPr>
        <w:t>Развитие существующих и создание новых электронных каталогов во всех библиотеках на основе корпоративной каталогизации.</w:t>
      </w:r>
    </w:p>
    <w:p w:rsidR="003462C3" w:rsidRDefault="003462C3" w:rsidP="007A15FB">
      <w:pPr>
        <w:numPr>
          <w:ilvl w:val="0"/>
          <w:numId w:val="3"/>
        </w:numPr>
        <w:tabs>
          <w:tab w:val="clear" w:pos="1230"/>
        </w:tabs>
        <w:ind w:left="0" w:firstLine="709"/>
        <w:jc w:val="both"/>
        <w:rPr>
          <w:sz w:val="28"/>
          <w:szCs w:val="28"/>
        </w:rPr>
      </w:pPr>
      <w:r>
        <w:rPr>
          <w:sz w:val="28"/>
          <w:szCs w:val="28"/>
        </w:rPr>
        <w:t>Создание региональных, отраслевых и других сводных электро</w:t>
      </w:r>
      <w:r>
        <w:rPr>
          <w:sz w:val="28"/>
          <w:szCs w:val="28"/>
        </w:rPr>
        <w:t>н</w:t>
      </w:r>
      <w:r>
        <w:rPr>
          <w:sz w:val="28"/>
          <w:szCs w:val="28"/>
        </w:rPr>
        <w:t>ных каталогов.</w:t>
      </w:r>
    </w:p>
    <w:p w:rsidR="003462C3" w:rsidRDefault="003462C3" w:rsidP="007A15FB">
      <w:pPr>
        <w:numPr>
          <w:ilvl w:val="0"/>
          <w:numId w:val="3"/>
        </w:numPr>
        <w:tabs>
          <w:tab w:val="clear" w:pos="1230"/>
        </w:tabs>
        <w:ind w:left="0" w:firstLine="709"/>
        <w:jc w:val="both"/>
        <w:rPr>
          <w:sz w:val="28"/>
          <w:szCs w:val="28"/>
        </w:rPr>
      </w:pPr>
      <w:r>
        <w:rPr>
          <w:sz w:val="28"/>
          <w:szCs w:val="28"/>
        </w:rPr>
        <w:t>Развитие сводных каталогов периодических изданий (СКПИ).</w:t>
      </w:r>
    </w:p>
    <w:p w:rsidR="003462C3" w:rsidRDefault="003462C3" w:rsidP="007A15FB">
      <w:pPr>
        <w:numPr>
          <w:ilvl w:val="0"/>
          <w:numId w:val="3"/>
        </w:numPr>
        <w:tabs>
          <w:tab w:val="clear" w:pos="1230"/>
        </w:tabs>
        <w:ind w:left="0" w:firstLine="709"/>
        <w:jc w:val="both"/>
        <w:rPr>
          <w:sz w:val="28"/>
          <w:szCs w:val="28"/>
        </w:rPr>
      </w:pPr>
      <w:r>
        <w:rPr>
          <w:sz w:val="28"/>
          <w:szCs w:val="28"/>
        </w:rPr>
        <w:t>Интеграция всех видов каталогов в СКБР и предоставление его в свободном доступе.</w:t>
      </w:r>
    </w:p>
    <w:p w:rsidR="003462C3" w:rsidRDefault="003462C3" w:rsidP="007A15FB">
      <w:pPr>
        <w:numPr>
          <w:ilvl w:val="0"/>
          <w:numId w:val="3"/>
        </w:numPr>
        <w:tabs>
          <w:tab w:val="clear" w:pos="1230"/>
        </w:tabs>
        <w:ind w:left="0" w:firstLine="709"/>
        <w:jc w:val="both"/>
        <w:rPr>
          <w:sz w:val="28"/>
          <w:szCs w:val="28"/>
        </w:rPr>
      </w:pPr>
      <w:r>
        <w:rPr>
          <w:sz w:val="28"/>
          <w:szCs w:val="28"/>
        </w:rPr>
        <w:t>Создание многоуровневой системы навигации из СКБР к распред</w:t>
      </w:r>
      <w:r>
        <w:rPr>
          <w:sz w:val="28"/>
          <w:szCs w:val="28"/>
        </w:rPr>
        <w:t>е</w:t>
      </w:r>
      <w:r>
        <w:rPr>
          <w:sz w:val="28"/>
          <w:szCs w:val="28"/>
        </w:rPr>
        <w:t>ленным ресурсам библиотек России.</w:t>
      </w:r>
    </w:p>
    <w:p w:rsidR="003462C3" w:rsidRDefault="003462C3" w:rsidP="007A15FB">
      <w:pPr>
        <w:numPr>
          <w:ilvl w:val="0"/>
          <w:numId w:val="3"/>
        </w:numPr>
        <w:tabs>
          <w:tab w:val="clear" w:pos="1230"/>
        </w:tabs>
        <w:ind w:left="0" w:firstLine="709"/>
        <w:jc w:val="both"/>
        <w:rPr>
          <w:sz w:val="28"/>
          <w:szCs w:val="28"/>
        </w:rPr>
      </w:pPr>
      <w:r>
        <w:rPr>
          <w:sz w:val="28"/>
          <w:szCs w:val="28"/>
        </w:rPr>
        <w:t>Создание и/или  внедрение библиотеками технологий защищенного доступа к цифровым объектам, обеспечивающих охрану интересов правообл</w:t>
      </w:r>
      <w:r>
        <w:rPr>
          <w:sz w:val="28"/>
          <w:szCs w:val="28"/>
        </w:rPr>
        <w:t>а</w:t>
      </w:r>
      <w:r>
        <w:rPr>
          <w:sz w:val="28"/>
          <w:szCs w:val="28"/>
        </w:rPr>
        <w:t>дателей.</w:t>
      </w:r>
    </w:p>
    <w:p w:rsidR="003462C3" w:rsidRDefault="003462C3" w:rsidP="007A15FB">
      <w:pPr>
        <w:numPr>
          <w:ilvl w:val="0"/>
          <w:numId w:val="3"/>
        </w:numPr>
        <w:tabs>
          <w:tab w:val="clear" w:pos="1230"/>
        </w:tabs>
        <w:ind w:left="0" w:firstLine="709"/>
        <w:jc w:val="both"/>
        <w:rPr>
          <w:sz w:val="28"/>
          <w:szCs w:val="28"/>
        </w:rPr>
      </w:pPr>
      <w:r>
        <w:rPr>
          <w:sz w:val="28"/>
          <w:szCs w:val="28"/>
        </w:rPr>
        <w:t xml:space="preserve">Разработка и внедрение в Сети ЛИБНЕТ единой системы заказа доступа к </w:t>
      </w:r>
      <w:proofErr w:type="gramStart"/>
      <w:r>
        <w:rPr>
          <w:sz w:val="28"/>
          <w:szCs w:val="28"/>
        </w:rPr>
        <w:t>цифровому</w:t>
      </w:r>
      <w:proofErr w:type="gramEnd"/>
      <w:r>
        <w:rPr>
          <w:sz w:val="28"/>
          <w:szCs w:val="28"/>
        </w:rPr>
        <w:t xml:space="preserve"> </w:t>
      </w:r>
      <w:proofErr w:type="spellStart"/>
      <w:r>
        <w:rPr>
          <w:sz w:val="28"/>
          <w:szCs w:val="28"/>
        </w:rPr>
        <w:t>контенту</w:t>
      </w:r>
      <w:proofErr w:type="spellEnd"/>
      <w:r>
        <w:rPr>
          <w:sz w:val="28"/>
          <w:szCs w:val="28"/>
        </w:rPr>
        <w:t xml:space="preserve"> с учетом интересов библиотек и других учас</w:t>
      </w:r>
      <w:r>
        <w:rPr>
          <w:sz w:val="28"/>
          <w:szCs w:val="28"/>
        </w:rPr>
        <w:t>т</w:t>
      </w:r>
      <w:r>
        <w:rPr>
          <w:sz w:val="28"/>
          <w:szCs w:val="28"/>
        </w:rPr>
        <w:t>ников сети.</w:t>
      </w:r>
    </w:p>
    <w:p w:rsidR="003462C3" w:rsidRDefault="003462C3" w:rsidP="007A15FB">
      <w:pPr>
        <w:numPr>
          <w:ilvl w:val="0"/>
          <w:numId w:val="3"/>
        </w:numPr>
        <w:tabs>
          <w:tab w:val="clear" w:pos="1230"/>
        </w:tabs>
        <w:ind w:left="0" w:firstLine="709"/>
        <w:jc w:val="both"/>
        <w:rPr>
          <w:sz w:val="28"/>
          <w:szCs w:val="28"/>
        </w:rPr>
      </w:pPr>
      <w:r>
        <w:rPr>
          <w:sz w:val="28"/>
          <w:szCs w:val="28"/>
        </w:rPr>
        <w:t xml:space="preserve">Развитие образовательных, отраслевых, проблемно-ориентированных, региональных и других </w:t>
      </w:r>
      <w:proofErr w:type="spellStart"/>
      <w:proofErr w:type="gramStart"/>
      <w:r>
        <w:rPr>
          <w:sz w:val="28"/>
          <w:szCs w:val="28"/>
        </w:rPr>
        <w:t>он-лайновых</w:t>
      </w:r>
      <w:proofErr w:type="spellEnd"/>
      <w:proofErr w:type="gramEnd"/>
      <w:r>
        <w:rPr>
          <w:sz w:val="28"/>
          <w:szCs w:val="28"/>
        </w:rPr>
        <w:t xml:space="preserve"> электронных библи</w:t>
      </w:r>
      <w:r>
        <w:rPr>
          <w:sz w:val="28"/>
          <w:szCs w:val="28"/>
        </w:rPr>
        <w:t>о</w:t>
      </w:r>
      <w:r>
        <w:rPr>
          <w:sz w:val="28"/>
          <w:szCs w:val="28"/>
        </w:rPr>
        <w:t>тек, с каталогами, интегрированными в СКБР и обеспечивающими  защиту и</w:t>
      </w:r>
      <w:r>
        <w:rPr>
          <w:sz w:val="28"/>
          <w:szCs w:val="28"/>
        </w:rPr>
        <w:t>н</w:t>
      </w:r>
      <w:r>
        <w:rPr>
          <w:sz w:val="28"/>
          <w:szCs w:val="28"/>
        </w:rPr>
        <w:t>тересов правообладателей.</w:t>
      </w:r>
    </w:p>
    <w:p w:rsidR="003462C3" w:rsidRDefault="003462C3" w:rsidP="007A15FB">
      <w:pPr>
        <w:numPr>
          <w:ilvl w:val="0"/>
          <w:numId w:val="3"/>
        </w:numPr>
        <w:tabs>
          <w:tab w:val="clear" w:pos="1230"/>
        </w:tabs>
        <w:ind w:left="0" w:firstLine="709"/>
        <w:jc w:val="both"/>
        <w:rPr>
          <w:sz w:val="28"/>
          <w:szCs w:val="28"/>
        </w:rPr>
      </w:pPr>
      <w:r>
        <w:rPr>
          <w:sz w:val="28"/>
          <w:szCs w:val="28"/>
        </w:rPr>
        <w:lastRenderedPageBreak/>
        <w:t xml:space="preserve">Развитие </w:t>
      </w:r>
      <w:proofErr w:type="spellStart"/>
      <w:proofErr w:type="gramStart"/>
      <w:r>
        <w:rPr>
          <w:sz w:val="28"/>
          <w:szCs w:val="28"/>
        </w:rPr>
        <w:t>он-лайновых</w:t>
      </w:r>
      <w:proofErr w:type="spellEnd"/>
      <w:proofErr w:type="gramEnd"/>
      <w:r>
        <w:rPr>
          <w:sz w:val="28"/>
          <w:szCs w:val="28"/>
        </w:rPr>
        <w:t xml:space="preserve"> электронных библиотек периодических и</w:t>
      </w:r>
      <w:r>
        <w:rPr>
          <w:sz w:val="28"/>
          <w:szCs w:val="28"/>
        </w:rPr>
        <w:t>з</w:t>
      </w:r>
      <w:r>
        <w:rPr>
          <w:sz w:val="28"/>
          <w:szCs w:val="28"/>
        </w:rPr>
        <w:t>даний, обеспечивающих  защиту интересов правообладателей.</w:t>
      </w:r>
    </w:p>
    <w:p w:rsidR="003462C3" w:rsidRDefault="003462C3" w:rsidP="007A15FB">
      <w:pPr>
        <w:numPr>
          <w:ilvl w:val="0"/>
          <w:numId w:val="3"/>
        </w:numPr>
        <w:tabs>
          <w:tab w:val="clear" w:pos="1230"/>
        </w:tabs>
        <w:ind w:left="0" w:firstLine="709"/>
        <w:jc w:val="both"/>
        <w:rPr>
          <w:sz w:val="28"/>
          <w:szCs w:val="28"/>
        </w:rPr>
      </w:pPr>
      <w:r>
        <w:rPr>
          <w:sz w:val="28"/>
          <w:szCs w:val="28"/>
        </w:rPr>
        <w:t xml:space="preserve"> Накопление цифрового </w:t>
      </w:r>
      <w:proofErr w:type="spellStart"/>
      <w:r>
        <w:rPr>
          <w:sz w:val="28"/>
          <w:szCs w:val="28"/>
        </w:rPr>
        <w:t>контента</w:t>
      </w:r>
      <w:proofErr w:type="spellEnd"/>
      <w:r>
        <w:rPr>
          <w:sz w:val="28"/>
          <w:szCs w:val="28"/>
        </w:rPr>
        <w:t xml:space="preserve"> в отдельных библиотеках и пр</w:t>
      </w:r>
      <w:r>
        <w:rPr>
          <w:sz w:val="28"/>
          <w:szCs w:val="28"/>
        </w:rPr>
        <w:t>е</w:t>
      </w:r>
      <w:r>
        <w:rPr>
          <w:sz w:val="28"/>
          <w:szCs w:val="28"/>
        </w:rPr>
        <w:t>доставление его в Сети ЛИБНЕТ с защитой интересов правообладателей.</w:t>
      </w:r>
    </w:p>
    <w:p w:rsidR="003462C3" w:rsidRDefault="003462C3" w:rsidP="007A15FB">
      <w:pPr>
        <w:numPr>
          <w:ilvl w:val="0"/>
          <w:numId w:val="3"/>
        </w:numPr>
        <w:tabs>
          <w:tab w:val="clear" w:pos="1230"/>
        </w:tabs>
        <w:ind w:left="0" w:firstLine="709"/>
        <w:jc w:val="both"/>
        <w:rPr>
          <w:sz w:val="28"/>
          <w:szCs w:val="28"/>
        </w:rPr>
      </w:pPr>
      <w:r>
        <w:rPr>
          <w:sz w:val="28"/>
          <w:szCs w:val="28"/>
        </w:rPr>
        <w:t>Создание на базе Сети ЛИБНЕТ социальной сети пользователей свободных библиотечных ресурсов.</w:t>
      </w:r>
    </w:p>
    <w:p w:rsidR="003462C3" w:rsidRDefault="003462C3" w:rsidP="007A15FB">
      <w:pPr>
        <w:numPr>
          <w:ilvl w:val="0"/>
          <w:numId w:val="3"/>
        </w:numPr>
        <w:tabs>
          <w:tab w:val="clear" w:pos="1230"/>
        </w:tabs>
        <w:ind w:left="0" w:firstLine="709"/>
        <w:jc w:val="both"/>
        <w:rPr>
          <w:sz w:val="28"/>
          <w:szCs w:val="28"/>
        </w:rPr>
      </w:pPr>
      <w:r>
        <w:rPr>
          <w:sz w:val="28"/>
          <w:szCs w:val="28"/>
        </w:rPr>
        <w:t xml:space="preserve"> Интеграция Сети ЛИБНЕТ с сетями </w:t>
      </w:r>
      <w:proofErr w:type="spellStart"/>
      <w:r>
        <w:rPr>
          <w:sz w:val="28"/>
          <w:szCs w:val="28"/>
        </w:rPr>
        <w:t>книгораспространителей</w:t>
      </w:r>
      <w:proofErr w:type="spellEnd"/>
      <w:r>
        <w:rPr>
          <w:sz w:val="28"/>
          <w:szCs w:val="28"/>
        </w:rPr>
        <w:t xml:space="preserve"> и других участников информационного рынка.</w:t>
      </w:r>
    </w:p>
    <w:p w:rsidR="003462C3" w:rsidRDefault="003462C3" w:rsidP="007A15FB">
      <w:pPr>
        <w:numPr>
          <w:ilvl w:val="0"/>
          <w:numId w:val="3"/>
        </w:numPr>
        <w:tabs>
          <w:tab w:val="clear" w:pos="1230"/>
        </w:tabs>
        <w:ind w:left="0" w:firstLine="709"/>
        <w:jc w:val="both"/>
        <w:rPr>
          <w:sz w:val="28"/>
          <w:szCs w:val="28"/>
        </w:rPr>
      </w:pPr>
      <w:r>
        <w:rPr>
          <w:sz w:val="28"/>
          <w:szCs w:val="28"/>
        </w:rPr>
        <w:t xml:space="preserve">Разработка и внедрение системы ведения статистики использования легального цифрового </w:t>
      </w:r>
      <w:proofErr w:type="spellStart"/>
      <w:r>
        <w:rPr>
          <w:sz w:val="28"/>
          <w:szCs w:val="28"/>
        </w:rPr>
        <w:t>контента</w:t>
      </w:r>
      <w:proofErr w:type="spellEnd"/>
      <w:r>
        <w:rPr>
          <w:sz w:val="28"/>
          <w:szCs w:val="28"/>
        </w:rPr>
        <w:t>.</w:t>
      </w:r>
    </w:p>
    <w:p w:rsidR="003462C3" w:rsidRDefault="003462C3" w:rsidP="007A15FB">
      <w:pPr>
        <w:numPr>
          <w:ilvl w:val="0"/>
          <w:numId w:val="3"/>
        </w:numPr>
        <w:tabs>
          <w:tab w:val="clear" w:pos="1230"/>
        </w:tabs>
        <w:ind w:left="0" w:firstLine="709"/>
        <w:jc w:val="both"/>
        <w:rPr>
          <w:bCs/>
          <w:sz w:val="28"/>
          <w:szCs w:val="28"/>
        </w:rPr>
      </w:pPr>
      <w:r>
        <w:rPr>
          <w:sz w:val="28"/>
          <w:szCs w:val="28"/>
        </w:rPr>
        <w:t xml:space="preserve"> Применение наиболее </w:t>
      </w:r>
      <w:proofErr w:type="gramStart"/>
      <w:r>
        <w:rPr>
          <w:sz w:val="28"/>
          <w:szCs w:val="28"/>
        </w:rPr>
        <w:t>экономичных</w:t>
      </w:r>
      <w:proofErr w:type="gramEnd"/>
      <w:r>
        <w:rPr>
          <w:sz w:val="28"/>
          <w:szCs w:val="28"/>
        </w:rPr>
        <w:t xml:space="preserve"> и эффективных ИКТ для п</w:t>
      </w:r>
      <w:r>
        <w:rPr>
          <w:sz w:val="28"/>
          <w:szCs w:val="28"/>
        </w:rPr>
        <w:t>о</w:t>
      </w:r>
      <w:r>
        <w:rPr>
          <w:sz w:val="28"/>
          <w:szCs w:val="28"/>
        </w:rPr>
        <w:t>строения Сети ЛИБНЕТ</w:t>
      </w:r>
      <w:r>
        <w:rPr>
          <w:bCs/>
          <w:sz w:val="28"/>
          <w:szCs w:val="28"/>
        </w:rPr>
        <w:t>.</w:t>
      </w:r>
    </w:p>
    <w:p w:rsidR="003462C3" w:rsidRDefault="003462C3" w:rsidP="007A15FB">
      <w:pPr>
        <w:numPr>
          <w:ilvl w:val="0"/>
          <w:numId w:val="3"/>
        </w:numPr>
        <w:tabs>
          <w:tab w:val="clear" w:pos="1230"/>
        </w:tabs>
        <w:ind w:left="0" w:firstLine="709"/>
        <w:jc w:val="both"/>
        <w:rPr>
          <w:bCs/>
          <w:sz w:val="28"/>
          <w:szCs w:val="28"/>
        </w:rPr>
      </w:pPr>
      <w:r>
        <w:rPr>
          <w:bCs/>
          <w:sz w:val="28"/>
          <w:szCs w:val="28"/>
        </w:rPr>
        <w:t xml:space="preserve"> Постепенное наращивание масштаба Сети ЛИБНЕТ до 5000 би</w:t>
      </w:r>
      <w:r>
        <w:rPr>
          <w:bCs/>
          <w:sz w:val="28"/>
          <w:szCs w:val="28"/>
        </w:rPr>
        <w:t>б</w:t>
      </w:r>
      <w:r>
        <w:rPr>
          <w:bCs/>
          <w:sz w:val="28"/>
          <w:szCs w:val="28"/>
        </w:rPr>
        <w:t>лиотек к 2015 году и до 10000 библиотек к 2020 году. При таком количестве участников будет обеспечен доступ ко всем документам, хранящимся в библи</w:t>
      </w:r>
      <w:r>
        <w:rPr>
          <w:bCs/>
          <w:sz w:val="28"/>
          <w:szCs w:val="28"/>
        </w:rPr>
        <w:t>о</w:t>
      </w:r>
      <w:r>
        <w:rPr>
          <w:bCs/>
          <w:sz w:val="28"/>
          <w:szCs w:val="28"/>
        </w:rPr>
        <w:t>теках.</w:t>
      </w:r>
    </w:p>
    <w:p w:rsidR="003462C3" w:rsidRDefault="003462C3" w:rsidP="002C2945">
      <w:pPr>
        <w:ind w:left="709"/>
        <w:jc w:val="both"/>
        <w:rPr>
          <w:bCs/>
          <w:sz w:val="28"/>
          <w:szCs w:val="28"/>
        </w:rPr>
      </w:pPr>
    </w:p>
    <w:p w:rsidR="003462C3" w:rsidRDefault="003462C3" w:rsidP="001262B9">
      <w:pPr>
        <w:pStyle w:val="14"/>
        <w:numPr>
          <w:ilvl w:val="0"/>
          <w:numId w:val="17"/>
        </w:numPr>
        <w:spacing w:after="0"/>
        <w:jc w:val="center"/>
        <w:rPr>
          <w:sz w:val="28"/>
          <w:szCs w:val="28"/>
        </w:rPr>
      </w:pPr>
      <w:bookmarkStart w:id="19" w:name="_Toc284172489"/>
      <w:bookmarkStart w:id="20" w:name="_Toc284172597"/>
      <w:r w:rsidRPr="00957D13">
        <w:rPr>
          <w:sz w:val="28"/>
          <w:szCs w:val="28"/>
        </w:rPr>
        <w:t>П</w:t>
      </w:r>
      <w:r>
        <w:rPr>
          <w:sz w:val="28"/>
          <w:szCs w:val="28"/>
        </w:rPr>
        <w:t>РИНЦИПИАЛЬНАЯ СХЕМА ФУНКЦИОНИРОВАНИЯ</w:t>
      </w:r>
    </w:p>
    <w:p w:rsidR="003462C3" w:rsidRDefault="003462C3" w:rsidP="001262B9">
      <w:pPr>
        <w:pStyle w:val="14"/>
        <w:spacing w:after="0"/>
        <w:ind w:left="0" w:firstLine="0"/>
        <w:jc w:val="center"/>
        <w:rPr>
          <w:sz w:val="28"/>
          <w:szCs w:val="28"/>
        </w:rPr>
      </w:pPr>
      <w:r>
        <w:rPr>
          <w:sz w:val="28"/>
          <w:szCs w:val="28"/>
        </w:rPr>
        <w:t xml:space="preserve">СЕТИ </w:t>
      </w:r>
      <w:r w:rsidRPr="00957D13">
        <w:rPr>
          <w:sz w:val="28"/>
          <w:szCs w:val="28"/>
        </w:rPr>
        <w:t>ЛИБНЕТ</w:t>
      </w:r>
      <w:bookmarkEnd w:id="19"/>
      <w:bookmarkEnd w:id="20"/>
      <w:r w:rsidRPr="00957D13">
        <w:rPr>
          <w:sz w:val="28"/>
          <w:szCs w:val="28"/>
        </w:rPr>
        <w:t>.</w:t>
      </w:r>
    </w:p>
    <w:p w:rsidR="0043788E" w:rsidRDefault="0043788E" w:rsidP="001262B9">
      <w:pPr>
        <w:pStyle w:val="14"/>
        <w:spacing w:after="0"/>
        <w:ind w:left="0" w:firstLine="0"/>
        <w:jc w:val="center"/>
        <w:rPr>
          <w:sz w:val="28"/>
          <w:szCs w:val="28"/>
        </w:rPr>
      </w:pPr>
    </w:p>
    <w:p w:rsidR="003462C3" w:rsidRDefault="003462C3" w:rsidP="001262B9">
      <w:pPr>
        <w:pStyle w:val="2"/>
        <w:numPr>
          <w:ilvl w:val="1"/>
          <w:numId w:val="19"/>
        </w:numPr>
        <w:spacing w:before="0"/>
        <w:rPr>
          <w:lang w:val="ru-RU"/>
        </w:rPr>
      </w:pPr>
      <w:r>
        <w:rPr>
          <w:lang w:val="ru-RU"/>
        </w:rPr>
        <w:t>Состав Сети ЛИБНЕТ:</w:t>
      </w:r>
    </w:p>
    <w:p w:rsidR="003462C3" w:rsidRDefault="003462C3" w:rsidP="00D46F30">
      <w:pPr>
        <w:pStyle w:val="2"/>
        <w:numPr>
          <w:ilvl w:val="0"/>
          <w:numId w:val="0"/>
        </w:numPr>
        <w:spacing w:before="0"/>
        <w:ind w:firstLine="709"/>
        <w:jc w:val="left"/>
        <w:rPr>
          <w:b w:val="0"/>
          <w:lang w:val="ru-RU"/>
        </w:rPr>
      </w:pPr>
      <w:r>
        <w:rPr>
          <w:b w:val="0"/>
          <w:lang w:val="ru-RU"/>
        </w:rPr>
        <w:t xml:space="preserve">Национальные библиотеки; </w:t>
      </w:r>
    </w:p>
    <w:p w:rsidR="003462C3" w:rsidRDefault="003462C3" w:rsidP="00D46F30">
      <w:pPr>
        <w:pStyle w:val="2"/>
        <w:numPr>
          <w:ilvl w:val="0"/>
          <w:numId w:val="0"/>
        </w:numPr>
        <w:spacing w:before="0"/>
        <w:ind w:firstLine="709"/>
        <w:jc w:val="left"/>
        <w:rPr>
          <w:b w:val="0"/>
          <w:lang w:val="ru-RU"/>
        </w:rPr>
      </w:pPr>
      <w:r>
        <w:rPr>
          <w:b w:val="0"/>
          <w:lang w:val="ru-RU"/>
        </w:rPr>
        <w:t>Федеральные и центральные отраслевые библиотеки;</w:t>
      </w:r>
    </w:p>
    <w:p w:rsidR="003462C3" w:rsidRDefault="003462C3" w:rsidP="00D46F30">
      <w:pPr>
        <w:pStyle w:val="2"/>
        <w:numPr>
          <w:ilvl w:val="0"/>
          <w:numId w:val="0"/>
        </w:numPr>
        <w:spacing w:before="0"/>
        <w:ind w:firstLine="709"/>
        <w:jc w:val="left"/>
        <w:rPr>
          <w:b w:val="0"/>
          <w:lang w:val="ru-RU"/>
        </w:rPr>
      </w:pPr>
      <w:r>
        <w:rPr>
          <w:b w:val="0"/>
          <w:lang w:val="ru-RU"/>
        </w:rPr>
        <w:t>Библиотеки Российской академии наук;</w:t>
      </w:r>
    </w:p>
    <w:p w:rsidR="003462C3" w:rsidRDefault="003462C3" w:rsidP="00D46F30">
      <w:pPr>
        <w:pStyle w:val="2"/>
        <w:numPr>
          <w:ilvl w:val="0"/>
          <w:numId w:val="0"/>
        </w:numPr>
        <w:spacing w:before="0"/>
        <w:ind w:firstLine="709"/>
        <w:jc w:val="left"/>
        <w:rPr>
          <w:b w:val="0"/>
          <w:lang w:val="ru-RU"/>
        </w:rPr>
      </w:pPr>
      <w:r>
        <w:rPr>
          <w:b w:val="0"/>
          <w:lang w:val="ru-RU"/>
        </w:rPr>
        <w:t>Центральные региональные библиотеки;</w:t>
      </w:r>
    </w:p>
    <w:p w:rsidR="003462C3" w:rsidRDefault="003462C3" w:rsidP="00D46F30">
      <w:pPr>
        <w:pStyle w:val="2"/>
        <w:numPr>
          <w:ilvl w:val="0"/>
          <w:numId w:val="0"/>
        </w:numPr>
        <w:spacing w:before="0"/>
        <w:ind w:firstLine="709"/>
        <w:jc w:val="left"/>
        <w:rPr>
          <w:b w:val="0"/>
          <w:lang w:val="ru-RU"/>
        </w:rPr>
      </w:pPr>
      <w:r>
        <w:rPr>
          <w:b w:val="0"/>
          <w:lang w:val="ru-RU"/>
        </w:rPr>
        <w:t>Муниципальные публичные библиотеки;</w:t>
      </w:r>
    </w:p>
    <w:p w:rsidR="003462C3" w:rsidRDefault="003462C3" w:rsidP="00D46F30">
      <w:pPr>
        <w:pStyle w:val="2"/>
        <w:numPr>
          <w:ilvl w:val="0"/>
          <w:numId w:val="0"/>
        </w:numPr>
        <w:spacing w:before="0"/>
        <w:ind w:firstLine="709"/>
        <w:jc w:val="left"/>
        <w:rPr>
          <w:b w:val="0"/>
          <w:lang w:val="ru-RU"/>
        </w:rPr>
      </w:pPr>
      <w:r>
        <w:rPr>
          <w:b w:val="0"/>
          <w:lang w:val="ru-RU"/>
        </w:rPr>
        <w:t>Библиотеки высшего и среднего профессионального образования;</w:t>
      </w:r>
    </w:p>
    <w:p w:rsidR="003462C3" w:rsidRDefault="003462C3" w:rsidP="00D46F30">
      <w:pPr>
        <w:pStyle w:val="2"/>
        <w:numPr>
          <w:ilvl w:val="0"/>
          <w:numId w:val="0"/>
        </w:numPr>
        <w:spacing w:before="0"/>
        <w:ind w:firstLine="709"/>
        <w:jc w:val="left"/>
        <w:rPr>
          <w:b w:val="0"/>
          <w:lang w:val="ru-RU"/>
        </w:rPr>
      </w:pPr>
      <w:r>
        <w:rPr>
          <w:b w:val="0"/>
          <w:lang w:val="ru-RU"/>
        </w:rPr>
        <w:t>Школьные библиотеки;</w:t>
      </w:r>
    </w:p>
    <w:p w:rsidR="003462C3" w:rsidRDefault="003462C3" w:rsidP="00D46F30">
      <w:pPr>
        <w:pStyle w:val="2"/>
        <w:numPr>
          <w:ilvl w:val="0"/>
          <w:numId w:val="0"/>
        </w:numPr>
        <w:spacing w:before="0"/>
        <w:ind w:firstLine="709"/>
        <w:jc w:val="left"/>
        <w:rPr>
          <w:b w:val="0"/>
          <w:lang w:val="ru-RU"/>
        </w:rPr>
      </w:pPr>
      <w:r>
        <w:rPr>
          <w:b w:val="0"/>
          <w:lang w:val="ru-RU"/>
        </w:rPr>
        <w:t>Библиотеки научно-исследовательских учреждений;</w:t>
      </w:r>
    </w:p>
    <w:p w:rsidR="003462C3" w:rsidRDefault="003462C3" w:rsidP="00D46F30">
      <w:pPr>
        <w:pStyle w:val="2"/>
        <w:numPr>
          <w:ilvl w:val="0"/>
          <w:numId w:val="0"/>
        </w:numPr>
        <w:spacing w:before="0"/>
        <w:ind w:firstLine="709"/>
        <w:jc w:val="left"/>
        <w:rPr>
          <w:b w:val="0"/>
          <w:lang w:val="ru-RU"/>
        </w:rPr>
      </w:pPr>
      <w:r>
        <w:rPr>
          <w:b w:val="0"/>
          <w:lang w:val="ru-RU"/>
        </w:rPr>
        <w:t>Библиотеки промышленных предприятий;</w:t>
      </w:r>
    </w:p>
    <w:p w:rsidR="003462C3" w:rsidRDefault="003462C3" w:rsidP="00D46F30">
      <w:pPr>
        <w:pStyle w:val="2"/>
        <w:numPr>
          <w:ilvl w:val="0"/>
          <w:numId w:val="0"/>
        </w:numPr>
        <w:spacing w:before="0"/>
        <w:ind w:firstLine="709"/>
        <w:jc w:val="left"/>
        <w:rPr>
          <w:b w:val="0"/>
          <w:lang w:val="ru-RU"/>
        </w:rPr>
      </w:pPr>
      <w:r>
        <w:rPr>
          <w:b w:val="0"/>
          <w:lang w:val="ru-RU"/>
        </w:rPr>
        <w:t>Библиотеки других  учреждений и организаций;</w:t>
      </w:r>
    </w:p>
    <w:p w:rsidR="003462C3" w:rsidRDefault="003462C3" w:rsidP="00D46F30">
      <w:pPr>
        <w:pStyle w:val="2"/>
        <w:numPr>
          <w:ilvl w:val="0"/>
          <w:numId w:val="0"/>
        </w:numPr>
        <w:spacing w:before="0"/>
        <w:ind w:firstLine="709"/>
        <w:jc w:val="left"/>
        <w:rPr>
          <w:b w:val="0"/>
          <w:lang w:val="ru-RU"/>
        </w:rPr>
      </w:pPr>
      <w:r>
        <w:rPr>
          <w:b w:val="0"/>
          <w:lang w:val="ru-RU"/>
        </w:rPr>
        <w:t>Российская книжная палата;</w:t>
      </w:r>
    </w:p>
    <w:p w:rsidR="003462C3" w:rsidRDefault="003462C3" w:rsidP="00D46F30">
      <w:pPr>
        <w:pStyle w:val="2"/>
        <w:numPr>
          <w:ilvl w:val="0"/>
          <w:numId w:val="0"/>
        </w:numPr>
        <w:spacing w:before="0"/>
        <w:ind w:firstLine="709"/>
        <w:jc w:val="left"/>
        <w:rPr>
          <w:b w:val="0"/>
          <w:lang w:val="ru-RU"/>
        </w:rPr>
      </w:pPr>
      <w:r>
        <w:rPr>
          <w:b w:val="0"/>
          <w:lang w:val="ru-RU"/>
        </w:rPr>
        <w:t xml:space="preserve">Национальная служба ведения форматов </w:t>
      </w:r>
      <w:r>
        <w:rPr>
          <w:b w:val="0"/>
        </w:rPr>
        <w:t>RUSMARC</w:t>
      </w:r>
      <w:r>
        <w:rPr>
          <w:b w:val="0"/>
          <w:lang w:val="ru-RU"/>
        </w:rPr>
        <w:t xml:space="preserve">; </w:t>
      </w:r>
    </w:p>
    <w:p w:rsidR="003462C3" w:rsidRDefault="003462C3" w:rsidP="00D46F30">
      <w:pPr>
        <w:pStyle w:val="2"/>
        <w:numPr>
          <w:ilvl w:val="0"/>
          <w:numId w:val="0"/>
        </w:numPr>
        <w:spacing w:before="0"/>
        <w:ind w:firstLine="709"/>
        <w:jc w:val="left"/>
        <w:rPr>
          <w:b w:val="0"/>
          <w:lang w:val="ru-RU"/>
        </w:rPr>
      </w:pPr>
      <w:r>
        <w:rPr>
          <w:b w:val="0"/>
          <w:lang w:val="ru-RU"/>
        </w:rPr>
        <w:t>Центр ЛИБНЕТ;</w:t>
      </w:r>
    </w:p>
    <w:p w:rsidR="003462C3" w:rsidRDefault="003462C3" w:rsidP="00D46F30">
      <w:pPr>
        <w:pStyle w:val="2"/>
        <w:numPr>
          <w:ilvl w:val="0"/>
          <w:numId w:val="0"/>
        </w:numPr>
        <w:spacing w:before="0"/>
        <w:ind w:firstLine="709"/>
        <w:jc w:val="left"/>
        <w:rPr>
          <w:b w:val="0"/>
          <w:lang w:val="ru-RU"/>
        </w:rPr>
      </w:pPr>
      <w:r>
        <w:rPr>
          <w:b w:val="0"/>
          <w:lang w:val="ru-RU"/>
        </w:rPr>
        <w:t>Национальная электронная библиотека;</w:t>
      </w:r>
    </w:p>
    <w:p w:rsidR="003462C3" w:rsidRDefault="003462C3" w:rsidP="00D46F30">
      <w:pPr>
        <w:pStyle w:val="2"/>
        <w:numPr>
          <w:ilvl w:val="0"/>
          <w:numId w:val="0"/>
        </w:numPr>
        <w:spacing w:before="0"/>
        <w:ind w:firstLine="709"/>
        <w:jc w:val="left"/>
        <w:rPr>
          <w:b w:val="0"/>
          <w:lang w:val="ru-RU"/>
        </w:rPr>
      </w:pPr>
      <w:r>
        <w:rPr>
          <w:b w:val="0"/>
          <w:lang w:val="ru-RU"/>
        </w:rPr>
        <w:t>Научная электронная библиотека;</w:t>
      </w:r>
    </w:p>
    <w:p w:rsidR="003462C3" w:rsidRDefault="003462C3" w:rsidP="00D46F30">
      <w:pPr>
        <w:pStyle w:val="2"/>
        <w:numPr>
          <w:ilvl w:val="0"/>
          <w:numId w:val="0"/>
        </w:numPr>
        <w:spacing w:before="0"/>
        <w:ind w:firstLine="709"/>
        <w:jc w:val="left"/>
        <w:rPr>
          <w:b w:val="0"/>
          <w:lang w:val="ru-RU"/>
        </w:rPr>
      </w:pPr>
      <w:r>
        <w:rPr>
          <w:b w:val="0"/>
          <w:lang w:val="ru-RU"/>
        </w:rPr>
        <w:t>АРБИКОН;</w:t>
      </w:r>
    </w:p>
    <w:p w:rsidR="003462C3" w:rsidRDefault="003462C3" w:rsidP="00541CCE">
      <w:pPr>
        <w:pStyle w:val="2"/>
        <w:numPr>
          <w:ilvl w:val="0"/>
          <w:numId w:val="0"/>
        </w:numPr>
        <w:spacing w:before="0"/>
        <w:ind w:firstLine="709"/>
        <w:jc w:val="left"/>
        <w:rPr>
          <w:b w:val="0"/>
          <w:lang w:val="ru-RU"/>
        </w:rPr>
      </w:pPr>
      <w:r>
        <w:rPr>
          <w:b w:val="0"/>
          <w:lang w:val="ru-RU"/>
        </w:rPr>
        <w:t>Другие электронные библиотеки и библиотечные сети.</w:t>
      </w: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1262B9" w:rsidP="001262B9">
      <w:pPr>
        <w:pStyle w:val="2"/>
        <w:numPr>
          <w:ilvl w:val="1"/>
          <w:numId w:val="19"/>
        </w:numPr>
        <w:spacing w:before="0"/>
      </w:pPr>
      <w:r>
        <w:rPr>
          <w:lang w:val="ru-RU"/>
        </w:rPr>
        <w:lastRenderedPageBreak/>
        <w:t>П</w:t>
      </w:r>
      <w:r w:rsidR="003462C3">
        <w:rPr>
          <w:lang w:val="ru-RU"/>
        </w:rPr>
        <w:t>ринципиальная схема Сети ЛИБНЕТ.</w:t>
      </w:r>
    </w:p>
    <w:p w:rsidR="003462C3" w:rsidRDefault="003462C3" w:rsidP="00D46F30">
      <w:pPr>
        <w:pStyle w:val="14"/>
        <w:spacing w:after="0"/>
        <w:ind w:left="0" w:firstLine="709"/>
      </w:pPr>
    </w:p>
    <w:p w:rsidR="003462C3" w:rsidRDefault="00CB7F9B" w:rsidP="00D46F30">
      <w:pPr>
        <w:pStyle w:val="14"/>
        <w:spacing w:after="0"/>
        <w:ind w:left="-567" w:firstLine="0"/>
      </w:pPr>
      <w:r>
        <w:pict>
          <v:group id="_x0000_s1026" style="width:515.25pt;height:426.15pt;mso-position-horizontal-relative:char;mso-position-vertical-relative:line" coordorigin="15,42" coordsize="10305,8523">
            <v:roundrect id="_x0000_s1027" style="position:absolute;left:3155;top:42;width:3965;height:579" arcsize="10923f" fillcolor="#4f81bd" strokecolor="#f2f2f2" strokeweight="3pt">
              <v:shadow on="t" type="perspective" color="#243f60" opacity=".5" offset="1pt" offset2="-1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top:1556;width:2659;height:1009">
              <v:imagedata r:id="rId7" o:title=""/>
            </v:shape>
            <v:shape id="_x0000_s1029" type="#_x0000_t75" style="position:absolute;left:180;top:1556;width:2659;height:1009">
              <v:imagedata r:id="rId8" o:title=""/>
            </v:shape>
            <v:shape id="_x0000_s1030" type="#_x0000_t75" style="position:absolute;left:180;top:1528;width:2614;height:967">
              <v:imagedata r:id="rId9" o:title=""/>
            </v:shape>
            <v:shape id="_x0000_s1031" style="position:absolute;left:180;top:1528;width:2629;height:981" coordsize="2629,981" path="m,l2629,r,981l,981,,xm15,967l,967r2614,l2614,967,2614,r,14l,14,15,r,967xe" fillcolor="#f79646" strokecolor="#f79646" strokeweight="0">
              <v:path arrowok="t"/>
              <o:lock v:ext="edit" verticies="t"/>
            </v:shape>
            <v:rect id="_x0000_s1032" style="position:absolute;left:1082;top:1682;width:695;height:207;mso-wrap-style:none" filled="f" stroked="f">
              <v:textbox style="mso-next-textbox:#_x0000_s1032;mso-fit-shape-to-text:t" inset="0,0,0,0">
                <w:txbxContent>
                  <w:p w:rsidR="001262B9" w:rsidRPr="00FF70B6" w:rsidRDefault="001262B9" w:rsidP="00E00B43">
                    <w:proofErr w:type="spellStart"/>
                    <w:r w:rsidRPr="00FF70B6">
                      <w:rPr>
                        <w:b/>
                        <w:bCs/>
                        <w:color w:val="4D4D4D"/>
                        <w:sz w:val="18"/>
                        <w:szCs w:val="18"/>
                        <w:lang w:val="en-US"/>
                      </w:rPr>
                      <w:t>Система</w:t>
                    </w:r>
                    <w:proofErr w:type="spellEnd"/>
                    <w:r w:rsidRPr="00FF70B6">
                      <w:rPr>
                        <w:b/>
                        <w:bCs/>
                        <w:color w:val="4D4D4D"/>
                        <w:sz w:val="18"/>
                        <w:szCs w:val="18"/>
                        <w:lang w:val="en-US"/>
                      </w:rPr>
                      <w:t xml:space="preserve"> </w:t>
                    </w:r>
                  </w:p>
                </w:txbxContent>
              </v:textbox>
            </v:rect>
            <v:rect id="_x0000_s1033" style="position:absolute;left:736;top:1907;width:1265;height:207;mso-wrap-style:none" filled="f" stroked="f">
              <v:textbox style="mso-next-textbox:#_x0000_s1033;mso-fit-shape-to-text:t" inset="0,0,0,0">
                <w:txbxContent>
                  <w:p w:rsidR="001262B9" w:rsidRPr="00FF70B6" w:rsidRDefault="001262B9" w:rsidP="00E00B43">
                    <w:proofErr w:type="spellStart"/>
                    <w:proofErr w:type="gramStart"/>
                    <w:r w:rsidRPr="00FF70B6">
                      <w:rPr>
                        <w:b/>
                        <w:bCs/>
                        <w:color w:val="4D4D4D"/>
                        <w:sz w:val="18"/>
                        <w:szCs w:val="18"/>
                        <w:lang w:val="en-US"/>
                      </w:rPr>
                      <w:t>корпоративной</w:t>
                    </w:r>
                    <w:proofErr w:type="spellEnd"/>
                    <w:proofErr w:type="gramEnd"/>
                    <w:r w:rsidRPr="00FF70B6">
                      <w:rPr>
                        <w:b/>
                        <w:bCs/>
                        <w:color w:val="4D4D4D"/>
                        <w:sz w:val="18"/>
                        <w:szCs w:val="18"/>
                        <w:lang w:val="en-US"/>
                      </w:rPr>
                      <w:t xml:space="preserve"> </w:t>
                    </w:r>
                  </w:p>
                </w:txbxContent>
              </v:textbox>
            </v:rect>
            <v:rect id="_x0000_s1034" style="position:absolute;left:391;top:2131;width:1899;height:207;mso-wrap-style:none" filled="f" stroked="f">
              <v:textbox style="mso-next-textbox:#_x0000_s1034;mso-fit-shape-to-text:t" inset="0,0,0,0">
                <w:txbxContent>
                  <w:p w:rsidR="001262B9" w:rsidRPr="00FF70B6" w:rsidRDefault="001262B9" w:rsidP="00E00B43">
                    <w:proofErr w:type="spellStart"/>
                    <w:proofErr w:type="gramStart"/>
                    <w:r w:rsidRPr="00FF70B6">
                      <w:rPr>
                        <w:b/>
                        <w:bCs/>
                        <w:color w:val="4D4D4D"/>
                        <w:sz w:val="18"/>
                        <w:szCs w:val="18"/>
                        <w:lang w:val="en-US"/>
                      </w:rPr>
                      <w:t>каталогизации</w:t>
                    </w:r>
                    <w:proofErr w:type="spellEnd"/>
                    <w:proofErr w:type="gramEnd"/>
                    <w:r w:rsidRPr="00FF70B6">
                      <w:rPr>
                        <w:b/>
                        <w:bCs/>
                        <w:color w:val="4D4D4D"/>
                        <w:sz w:val="18"/>
                        <w:szCs w:val="18"/>
                        <w:lang w:val="en-US"/>
                      </w:rPr>
                      <w:t xml:space="preserve"> в СКБР</w:t>
                    </w:r>
                  </w:p>
                </w:txbxContent>
              </v:textbox>
            </v:rect>
            <v:shape id="_x0000_s1035" type="#_x0000_t75" style="position:absolute;left:180;top:3238;width:2659;height:701">
              <v:imagedata r:id="rId10" o:title=""/>
            </v:shape>
            <v:shape id="_x0000_s1036" type="#_x0000_t75" style="position:absolute;left:180;top:3238;width:2659;height:701">
              <v:imagedata r:id="rId11" o:title=""/>
            </v:shape>
            <v:shape id="_x0000_s1037" type="#_x0000_t75" style="position:absolute;left:180;top:3210;width:2614;height:659">
              <v:imagedata r:id="rId12" o:title=""/>
            </v:shape>
            <v:shape id="_x0000_s1038" style="position:absolute;left:180;top:3210;width:2629;height:673" coordsize="2629,673" path="m,l2629,r,673l,673,,xm15,659l,659r2614,l2614,659,2614,r,14l,14,15,r,659xe" fillcolor="#95b3d7" strokecolor="#95b3d7" strokeweight="0">
              <v:path arrowok="t"/>
              <o:lock v:ext="edit" verticies="t"/>
            </v:shape>
            <v:shape id="_x0000_s1039" type="#_x0000_t75" style="position:absolute;left:285;top:3420;width:2689;height:898">
              <v:imagedata r:id="rId13" o:title=""/>
            </v:shape>
            <v:shape id="_x0000_s1040" type="#_x0000_t75" style="position:absolute;left:285;top:3420;width:2689;height:898">
              <v:imagedata r:id="rId14" o:title=""/>
            </v:shape>
            <v:shape id="_x0000_s1041" type="#_x0000_t75" style="position:absolute;left:285;top:3392;width:2644;height:855">
              <v:imagedata r:id="rId15" o:title=""/>
            </v:shape>
            <v:shape id="_x0000_s1042" style="position:absolute;left:285;top:3392;width:2659;height:869" coordsize="2659,869" path="m,l2659,r,869l,869,,xm15,855l,855r2644,l2644,855,2644,r,14l,14,15,r,855xe" fillcolor="#95b3d7" strokecolor="#95b3d7" strokeweight="0">
              <v:path arrowok="t"/>
              <o:lock v:ext="edit" verticies="t"/>
            </v:shape>
            <v:rect id="_x0000_s1043" style="position:absolute;left:706;top:3701;width:1526;height:207;mso-wrap-style:none" filled="f" stroked="f">
              <v:textbox style="mso-next-textbox:#_x0000_s1043;mso-fit-shape-to-text:t" inset="0,0,0,0">
                <w:txbxContent>
                  <w:p w:rsidR="001262B9" w:rsidRPr="00FF70B6" w:rsidRDefault="001262B9" w:rsidP="00E00B43">
                    <w:proofErr w:type="spellStart"/>
                    <w:r w:rsidRPr="00FF70B6">
                      <w:rPr>
                        <w:b/>
                        <w:bCs/>
                        <w:color w:val="4D4D4D"/>
                        <w:sz w:val="18"/>
                        <w:szCs w:val="18"/>
                        <w:lang w:val="en-US"/>
                      </w:rPr>
                      <w:t>Сводные</w:t>
                    </w:r>
                    <w:proofErr w:type="spellEnd"/>
                    <w:r w:rsidRPr="00FF70B6">
                      <w:rPr>
                        <w:b/>
                        <w:bCs/>
                        <w:color w:val="4D4D4D"/>
                        <w:sz w:val="18"/>
                        <w:szCs w:val="18"/>
                        <w:lang w:val="en-US"/>
                      </w:rPr>
                      <w:t xml:space="preserve"> </w:t>
                    </w:r>
                    <w:proofErr w:type="spellStart"/>
                    <w:r w:rsidRPr="00FF70B6">
                      <w:rPr>
                        <w:b/>
                        <w:bCs/>
                        <w:color w:val="4D4D4D"/>
                        <w:sz w:val="18"/>
                        <w:szCs w:val="18"/>
                        <w:lang w:val="en-US"/>
                      </w:rPr>
                      <w:t>каталоги</w:t>
                    </w:r>
                    <w:proofErr w:type="spellEnd"/>
                    <w:r w:rsidRPr="00FF70B6">
                      <w:rPr>
                        <w:b/>
                        <w:bCs/>
                        <w:color w:val="4D4D4D"/>
                        <w:sz w:val="18"/>
                        <w:szCs w:val="18"/>
                        <w:lang w:val="en-US"/>
                      </w:rPr>
                      <w:t xml:space="preserve"> </w:t>
                    </w:r>
                  </w:p>
                </w:txbxContent>
              </v:textbox>
            </v:rect>
            <v:shape id="_x0000_s1044" type="#_x0000_t75" style="position:absolute;left:180;top:4710;width:2719;height:336">
              <v:imagedata r:id="rId16" o:title=""/>
            </v:shape>
            <v:shape id="_x0000_s1045" type="#_x0000_t75" style="position:absolute;left:180;top:4710;width:2719;height:336">
              <v:imagedata r:id="rId17" o:title=""/>
            </v:shape>
            <v:shape id="_x0000_s1046" type="#_x0000_t75" style="position:absolute;left:180;top:4682;width:2674;height:294">
              <v:imagedata r:id="rId18" o:title=""/>
            </v:shape>
            <v:shape id="_x0000_s1047" style="position:absolute;left:180;top:4682;width:2689;height:308" coordsize="2689,308" path="m,l2689,r,308l,308,,xm15,294l,294r2674,l2674,294,2674,r,14l,14,15,r,294xe" fillcolor="#95b3d7" strokecolor="#95b3d7" strokeweight="0">
              <v:path arrowok="t"/>
              <o:lock v:ext="edit" verticies="t"/>
            </v:shape>
            <v:shape id="_x0000_s1048" type="#_x0000_t75" style="position:absolute;left:315;top:4836;width:2689;height:645">
              <v:imagedata r:id="rId19" o:title=""/>
            </v:shape>
            <v:shape id="_x0000_s1049" type="#_x0000_t75" style="position:absolute;left:315;top:4836;width:2689;height:645">
              <v:imagedata r:id="rId20" o:title=""/>
            </v:shape>
            <v:shape id="_x0000_s1050" type="#_x0000_t75" style="position:absolute;left:315;top:4808;width:2644;height:603">
              <v:imagedata r:id="rId21" o:title=""/>
            </v:shape>
            <v:shape id="_x0000_s1051" style="position:absolute;left:315;top:4808;width:2659;height:617" coordsize="2659,617" path="m,l2659,r,617l,617,,xm15,603l,603r2644,l2644,603,2644,r,14l,14,15,r,603xe" fillcolor="#95b3d7" strokecolor="#95b3d7" strokeweight="0">
              <v:path arrowok="t"/>
              <o:lock v:ext="edit" verticies="t"/>
            </v:shape>
            <v:rect id="_x0000_s1052" style="position:absolute;left:646;top:4878;width:1701;height:207;mso-wrap-style:none" filled="f" stroked="f">
              <v:textbox style="mso-next-textbox:#_x0000_s1052;mso-fit-shape-to-text:t" inset="0,0,0,0">
                <w:txbxContent>
                  <w:p w:rsidR="001262B9" w:rsidRPr="00FF70B6" w:rsidRDefault="001262B9" w:rsidP="00E00B43">
                    <w:proofErr w:type="spellStart"/>
                    <w:r w:rsidRPr="00FF70B6">
                      <w:rPr>
                        <w:b/>
                        <w:bCs/>
                        <w:color w:val="4D4D4D"/>
                        <w:sz w:val="18"/>
                        <w:szCs w:val="18"/>
                        <w:lang w:val="en-US"/>
                      </w:rPr>
                      <w:t>Каталоги</w:t>
                    </w:r>
                    <w:proofErr w:type="spellEnd"/>
                    <w:r w:rsidRPr="00FF70B6">
                      <w:rPr>
                        <w:b/>
                        <w:bCs/>
                        <w:color w:val="4D4D4D"/>
                        <w:sz w:val="18"/>
                        <w:szCs w:val="18"/>
                        <w:lang w:val="en-US"/>
                      </w:rPr>
                      <w:t xml:space="preserve"> </w:t>
                    </w:r>
                    <w:proofErr w:type="spellStart"/>
                    <w:r w:rsidRPr="00FF70B6">
                      <w:rPr>
                        <w:b/>
                        <w:bCs/>
                        <w:color w:val="4D4D4D"/>
                        <w:sz w:val="18"/>
                        <w:szCs w:val="18"/>
                        <w:lang w:val="en-US"/>
                      </w:rPr>
                      <w:t>отдельных</w:t>
                    </w:r>
                    <w:proofErr w:type="spellEnd"/>
                    <w:r w:rsidRPr="00FF70B6">
                      <w:rPr>
                        <w:b/>
                        <w:bCs/>
                        <w:color w:val="4D4D4D"/>
                        <w:sz w:val="18"/>
                        <w:szCs w:val="18"/>
                        <w:lang w:val="en-US"/>
                      </w:rPr>
                      <w:t xml:space="preserve"> </w:t>
                    </w:r>
                  </w:p>
                </w:txbxContent>
              </v:textbox>
            </v:rect>
            <v:rect id="_x0000_s1053" style="position:absolute;left:1127;top:5103;width:851;height:207;mso-wrap-style:none" filled="f" stroked="f">
              <v:textbox style="mso-next-textbox:#_x0000_s1053;mso-fit-shape-to-text:t" inset="0,0,0,0">
                <w:txbxContent>
                  <w:p w:rsidR="001262B9" w:rsidRPr="00FF70B6" w:rsidRDefault="001262B9" w:rsidP="00E00B43">
                    <w:proofErr w:type="spellStart"/>
                    <w:proofErr w:type="gramStart"/>
                    <w:r w:rsidRPr="00FF70B6">
                      <w:rPr>
                        <w:b/>
                        <w:bCs/>
                        <w:color w:val="4D4D4D"/>
                        <w:sz w:val="18"/>
                        <w:szCs w:val="18"/>
                        <w:lang w:val="en-US"/>
                      </w:rPr>
                      <w:t>библиотек</w:t>
                    </w:r>
                    <w:proofErr w:type="spellEnd"/>
                    <w:proofErr w:type="gramEnd"/>
                  </w:p>
                </w:txbxContent>
              </v:textbox>
            </v:rect>
            <v:shape id="_x0000_s1054" type="#_x0000_t75" style="position:absolute;left:1397;top:4219;width:421;height:799">
              <v:imagedata r:id="rId22" o:title=""/>
            </v:shape>
            <v:shape id="_x0000_s1055" type="#_x0000_t75" style="position:absolute;left:1397;top:4219;width:421;height:799">
              <v:imagedata r:id="rId23" o:title=""/>
            </v:shape>
            <v:shape id="_x0000_s1056" style="position:absolute;left:1547;top:4275;width:120;height:505" coordsize="120,505" path="m75,r,421l45,421,45,,75,xm120,393l60,505,,393r120,xe" fillcolor="#4d4d4d" strokecolor="#4d4d4d" strokeweight="0">
              <v:path arrowok="t"/>
              <o:lock v:ext="edit" verticies="t"/>
            </v:shape>
            <v:rect id="_x0000_s1057" style="position:absolute;left:180;top:6028;width:2734;height:1065" fillcolor="#4d0099" stroked="f"/>
            <v:shape id="_x0000_s1058" style="position:absolute;left:180;top:6028;width:2749;height:1079" coordsize="2749,1079" path="m,l2749,r,1079l,1079,,xm15,1065r-15,l2734,1065r,l2734,r,14l,14,15,r,1065xe" fillcolor="#fb0000" strokecolor="#fb0000" strokeweight="0">
              <v:path arrowok="t"/>
              <o:lock v:ext="edit" verticies="t"/>
            </v:shape>
            <v:rect id="_x0000_s1059" style="position:absolute;left:376;top:6112;width:2974;height:1205" fillcolor="#4d0099" stroked="f"/>
            <v:shape id="_x0000_s1060" style="position:absolute;left:376;top:6112;width:2989;height:1219" coordsize="2989,1219" path="m,l2989,r,1219l,1219,,xm15,1205r-15,l2974,1205r,l2974,r,14l,14,15,r,1205xe" fillcolor="#fb0000" strokecolor="#fb0000" strokeweight="0">
              <v:path arrowok="t"/>
              <o:lock v:ext="edit" verticies="t"/>
            </v:shape>
            <v:rect id="_x0000_s1061" style="position:absolute;left:646;top:6230;width:2358;height:897" filled="f" stroked="f">
              <v:textbox style="mso-next-textbox:#_x0000_s1061" inset="0,0,0,0">
                <w:txbxContent>
                  <w:p w:rsidR="001262B9" w:rsidRPr="00FF70B6" w:rsidRDefault="001262B9" w:rsidP="00E00B43">
                    <w:pPr>
                      <w:jc w:val="center"/>
                      <w:rPr>
                        <w:b/>
                        <w:bCs/>
                        <w:color w:val="F2F2F2"/>
                      </w:rPr>
                    </w:pPr>
                    <w:r w:rsidRPr="00FF70B6">
                      <w:rPr>
                        <w:b/>
                        <w:bCs/>
                        <w:color w:val="F2F2F2"/>
                      </w:rPr>
                      <w:t xml:space="preserve">Система доступа </w:t>
                    </w:r>
                  </w:p>
                  <w:p w:rsidR="001262B9" w:rsidRPr="00FF70B6" w:rsidRDefault="001262B9" w:rsidP="00E00B43">
                    <w:pPr>
                      <w:jc w:val="center"/>
                      <w:rPr>
                        <w:b/>
                        <w:bCs/>
                        <w:color w:val="F2F2F2"/>
                      </w:rPr>
                    </w:pPr>
                    <w:r w:rsidRPr="00FF70B6">
                      <w:rPr>
                        <w:bCs/>
                        <w:color w:val="F2F2F2"/>
                      </w:rPr>
                      <w:t>к информационным ресурсам библиотеки</w:t>
                    </w:r>
                  </w:p>
                </w:txbxContent>
              </v:textbox>
            </v:rect>
            <v:shape id="_x0000_s1062" type="#_x0000_t75" style="position:absolute;left:4356;top:6000;width:2359;height:1121">
              <v:imagedata r:id="rId24" o:title=""/>
            </v:shape>
            <v:shape id="_x0000_s1063" type="#_x0000_t75" style="position:absolute;left:4356;top:6000;width:2359;height:1121">
              <v:imagedata r:id="rId25" o:title=""/>
            </v:shape>
            <v:rect id="_x0000_s1064" style="position:absolute;left:4356;top:5972;width:2314;height:1079" fillcolor="#4d0099" stroked="f"/>
            <v:shape id="_x0000_s1065" style="position:absolute;left:4356;top:5972;width:2329;height:1093" coordsize="2329,1093" path="m,l2329,r,1093l,1093,,xm15,1079r-15,l2314,1079r,l2314,r,14l,14,15,r,1079xe" fillcolor="#f79646" strokecolor="#f79646" strokeweight="0">
              <v:path arrowok="t"/>
              <o:lock v:ext="edit" verticies="t"/>
            </v:shape>
            <v:shape id="_x0000_s1066" type="#_x0000_t75" style="position:absolute;left:4116;top:6140;width:2524;height:1346">
              <v:imagedata r:id="rId26" o:title=""/>
            </v:shape>
            <v:shape id="_x0000_s1067" type="#_x0000_t75" style="position:absolute;left:4116;top:6140;width:2524;height:1346">
              <v:imagedata r:id="rId27" o:title=""/>
            </v:shape>
            <v:shape id="_x0000_s1068" type="#_x0000_t75" style="position:absolute;left:4161;top:6182;width:2479;height:1177">
              <v:imagedata r:id="rId28" o:title=""/>
            </v:shape>
            <v:shape id="_x0000_s1069" type="#_x0000_t75" style="position:absolute;left:4161;top:6182;width:2479;height:1177">
              <v:imagedata r:id="rId29" o:title=""/>
            </v:shape>
            <v:rect id="_x0000_s1070" style="position:absolute;left:4116;top:6112;width:2479;height:1304" fillcolor="#4d0099" stroked="f"/>
            <v:shape id="_x0000_s1071" style="position:absolute;left:4116;top:6112;width:2494;height:1318" coordsize="2494,1318" path="m,l2494,r,1318l,1318,,xm15,1304r-15,l2479,1304r,l2479,r,14l,14,15,r,1304xe" fillcolor="#f79646" strokecolor="#f79646" strokeweight="0">
              <v:path arrowok="t"/>
              <o:lock v:ext="edit" verticies="t"/>
            </v:shape>
            <v:rect id="_x0000_s1072" style="position:absolute;left:4236;top:6182;width:2283;height:1177" filled="f" stroked="f">
              <v:textbox style="mso-next-textbox:#_x0000_s1072" inset="0,0,0,0">
                <w:txbxContent>
                  <w:p w:rsidR="001262B9" w:rsidRPr="00FF70B6" w:rsidRDefault="001262B9" w:rsidP="00E00B43">
                    <w:pPr>
                      <w:jc w:val="center"/>
                      <w:rPr>
                        <w:b/>
                        <w:bCs/>
                        <w:color w:val="F2F2F2"/>
                      </w:rPr>
                    </w:pPr>
                    <w:r w:rsidRPr="00FF70B6">
                      <w:rPr>
                        <w:b/>
                        <w:bCs/>
                        <w:color w:val="F2F2F2"/>
                      </w:rPr>
                      <w:t>Централизованные системы доступа к информационным р</w:t>
                    </w:r>
                    <w:r w:rsidRPr="00FF70B6">
                      <w:rPr>
                        <w:bCs/>
                        <w:color w:val="F2F2F2"/>
                      </w:rPr>
                      <w:t>есурсам библиотек</w:t>
                    </w:r>
                  </w:p>
                </w:txbxContent>
              </v:textbox>
            </v:rect>
            <v:rect id="_x0000_s1073" style="position:absolute;left:4431;top:225;width:1533;height:207;mso-wrap-style:none" filled="f" stroked="f">
              <v:textbox style="mso-next-textbox:#_x0000_s1073;mso-fit-shape-to-text:t" inset="0,0,0,0">
                <w:txbxContent>
                  <w:p w:rsidR="001262B9" w:rsidRPr="00E00B43" w:rsidRDefault="001262B9" w:rsidP="00E00B43">
                    <w:pPr>
                      <w:rPr>
                        <w:color w:val="FFFFFF"/>
                      </w:rPr>
                    </w:pPr>
                    <w:r w:rsidRPr="00E00B43">
                      <w:rPr>
                        <w:b/>
                        <w:bCs/>
                        <w:color w:val="FFFFFF"/>
                        <w:sz w:val="18"/>
                        <w:szCs w:val="18"/>
                        <w:lang w:val="en-US"/>
                      </w:rPr>
                      <w:t xml:space="preserve">ПОЛЬЗОВАТЕЛИ </w:t>
                    </w:r>
                  </w:p>
                </w:txbxContent>
              </v:textbox>
            </v:rect>
            <v:shape id="_x0000_s1074" type="#_x0000_t75" style="position:absolute;left:7511;top:3238;width:2178;height:1822">
              <v:imagedata r:id="rId30" o:title=""/>
            </v:shape>
            <v:shape id="_x0000_s1075" type="#_x0000_t75" style="position:absolute;left:7511;top:3238;width:2178;height:1822">
              <v:imagedata r:id="rId31" o:title=""/>
            </v:shape>
            <v:shape id="_x0000_s1076" type="#_x0000_t75" style="position:absolute;left:7511;top:3210;width:2133;height:1780">
              <v:imagedata r:id="rId32" o:title=""/>
            </v:shape>
            <v:shape id="_x0000_s1077" style="position:absolute;left:7511;top:3210;width:2148;height:1794" coordsize="2148,1794" path="m,l2148,r,1794l,1794,,xm15,1780r-15,l2133,1780r,l2133,r,14l,14,15,r,1780xe" fillcolor="#95b3d7" strokecolor="#95b3d7" strokeweight="0">
              <v:path arrowok="t"/>
              <o:lock v:ext="edit" verticies="t"/>
            </v:shape>
            <v:rect id="_x0000_s1078" style="position:absolute;left:8262;top:3645;width:776;height:207;mso-wrap-style:none" filled="f" stroked="f">
              <v:textbox style="mso-next-textbox:#_x0000_s1078;mso-fit-shape-to-text:t" inset="0,0,0,0">
                <w:txbxContent>
                  <w:p w:rsidR="001262B9" w:rsidRPr="00FF70B6" w:rsidRDefault="001262B9" w:rsidP="00E00B43">
                    <w:proofErr w:type="spellStart"/>
                    <w:r w:rsidRPr="00FF70B6">
                      <w:rPr>
                        <w:b/>
                        <w:bCs/>
                        <w:color w:val="4D4D4D"/>
                        <w:sz w:val="18"/>
                        <w:szCs w:val="18"/>
                        <w:lang w:val="en-US"/>
                      </w:rPr>
                      <w:t>Каталоги</w:t>
                    </w:r>
                    <w:proofErr w:type="spellEnd"/>
                    <w:r w:rsidRPr="00FF70B6">
                      <w:rPr>
                        <w:b/>
                        <w:bCs/>
                        <w:color w:val="4D4D4D"/>
                        <w:sz w:val="18"/>
                        <w:szCs w:val="18"/>
                        <w:lang w:val="en-US"/>
                      </w:rPr>
                      <w:t xml:space="preserve">  </w:t>
                    </w:r>
                  </w:p>
                </w:txbxContent>
              </v:textbox>
            </v:rect>
            <v:rect id="_x0000_s1079" style="position:absolute;left:8082;top:3869;width:1079;height:207;mso-wrap-style:none" filled="f" stroked="f">
              <v:textbox style="mso-next-textbox:#_x0000_s1079;mso-fit-shape-to-text:t" inset="0,0,0,0">
                <w:txbxContent>
                  <w:p w:rsidR="001262B9" w:rsidRPr="00FF70B6" w:rsidRDefault="001262B9" w:rsidP="00E00B43">
                    <w:proofErr w:type="spellStart"/>
                    <w:proofErr w:type="gramStart"/>
                    <w:r w:rsidRPr="00FF70B6">
                      <w:rPr>
                        <w:b/>
                        <w:bCs/>
                        <w:color w:val="4D4D4D"/>
                        <w:sz w:val="18"/>
                        <w:szCs w:val="18"/>
                        <w:lang w:val="en-US"/>
                      </w:rPr>
                      <w:t>электронных</w:t>
                    </w:r>
                    <w:proofErr w:type="spellEnd"/>
                    <w:proofErr w:type="gramEnd"/>
                    <w:r w:rsidRPr="00FF70B6">
                      <w:rPr>
                        <w:b/>
                        <w:bCs/>
                        <w:color w:val="4D4D4D"/>
                        <w:sz w:val="18"/>
                        <w:szCs w:val="18"/>
                        <w:lang w:val="en-US"/>
                      </w:rPr>
                      <w:t xml:space="preserve"> </w:t>
                    </w:r>
                  </w:p>
                </w:txbxContent>
              </v:textbox>
            </v:rect>
            <v:rect id="_x0000_s1080" style="position:absolute;left:7976;top:4093;width:1288;height:207;mso-wrap-style:none" filled="f" stroked="f">
              <v:textbox style="mso-next-textbox:#_x0000_s1080;mso-fit-shape-to-text:t" inset="0,0,0,0">
                <w:txbxContent>
                  <w:p w:rsidR="001262B9" w:rsidRPr="00FF70B6" w:rsidRDefault="001262B9" w:rsidP="00E00B43">
                    <w:proofErr w:type="spellStart"/>
                    <w:proofErr w:type="gramStart"/>
                    <w:r w:rsidRPr="00FF70B6">
                      <w:rPr>
                        <w:b/>
                        <w:bCs/>
                        <w:color w:val="4D4D4D"/>
                        <w:sz w:val="18"/>
                        <w:szCs w:val="18"/>
                        <w:lang w:val="en-US"/>
                      </w:rPr>
                      <w:t>библиотек</w:t>
                    </w:r>
                    <w:proofErr w:type="spellEnd"/>
                    <w:r w:rsidRPr="00FF70B6">
                      <w:rPr>
                        <w:b/>
                        <w:bCs/>
                        <w:color w:val="4D4D4D"/>
                        <w:sz w:val="18"/>
                        <w:szCs w:val="18"/>
                        <w:lang w:val="en-US"/>
                      </w:rPr>
                      <w:t xml:space="preserve">  </w:t>
                    </w:r>
                    <w:proofErr w:type="spellStart"/>
                    <w:r w:rsidRPr="00FF70B6">
                      <w:rPr>
                        <w:b/>
                        <w:bCs/>
                        <w:color w:val="4D4D4D"/>
                        <w:sz w:val="18"/>
                        <w:szCs w:val="18"/>
                        <w:lang w:val="en-US"/>
                      </w:rPr>
                      <w:t>всех</w:t>
                    </w:r>
                    <w:proofErr w:type="spellEnd"/>
                    <w:proofErr w:type="gramEnd"/>
                    <w:r w:rsidRPr="00FF70B6">
                      <w:rPr>
                        <w:b/>
                        <w:bCs/>
                        <w:color w:val="4D4D4D"/>
                        <w:sz w:val="18"/>
                        <w:szCs w:val="18"/>
                        <w:lang w:val="en-US"/>
                      </w:rPr>
                      <w:t xml:space="preserve"> </w:t>
                    </w:r>
                  </w:p>
                </w:txbxContent>
              </v:textbox>
            </v:rect>
            <v:rect id="_x0000_s1081" style="position:absolute;left:8277;top:4318;width:665;height:207;mso-wrap-style:none" filled="f" stroked="f">
              <v:textbox style="mso-next-textbox:#_x0000_s1081;mso-fit-shape-to-text:t" inset="0,0,0,0">
                <w:txbxContent>
                  <w:p w:rsidR="001262B9" w:rsidRPr="00FF70B6" w:rsidRDefault="001262B9" w:rsidP="00E00B43">
                    <w:proofErr w:type="spellStart"/>
                    <w:proofErr w:type="gramStart"/>
                    <w:r w:rsidRPr="00FF70B6">
                      <w:rPr>
                        <w:b/>
                        <w:bCs/>
                        <w:color w:val="4D4D4D"/>
                        <w:sz w:val="18"/>
                        <w:szCs w:val="18"/>
                        <w:lang w:val="en-US"/>
                      </w:rPr>
                      <w:t>уровней</w:t>
                    </w:r>
                    <w:proofErr w:type="spellEnd"/>
                    <w:proofErr w:type="gramEnd"/>
                    <w:r w:rsidRPr="00FF70B6">
                      <w:rPr>
                        <w:b/>
                        <w:bCs/>
                        <w:color w:val="4D4D4D"/>
                        <w:sz w:val="18"/>
                        <w:szCs w:val="18"/>
                        <w:lang w:val="en-US"/>
                      </w:rPr>
                      <w:t xml:space="preserve"> </w:t>
                    </w:r>
                  </w:p>
                </w:txbxContent>
              </v:textbox>
            </v:rect>
            <v:rect id="_x0000_s1082" style="position:absolute;left:7331;top:5958;width:2448;height:1486" fillcolor="#4d0099" stroked="f"/>
            <v:shape id="_x0000_s1083" style="position:absolute;left:7331;top:5958;width:2463;height:1500" coordsize="2463,1500" path="m,l2463,r,1500l,1500,,xm15,1486r-15,l2448,1486r,l2448,r,14l,14,15,r,1486xe" fillcolor="#fb0000" strokecolor="#fb0000" strokeweight="0">
              <v:path arrowok="t"/>
              <o:lock v:ext="edit" verticies="t"/>
            </v:shape>
            <v:rect id="_x0000_s1084" style="position:absolute;left:7571;top:6070;width:2096;height:276;mso-wrap-style:none" filled="f" stroked="f">
              <v:textbox style="mso-next-textbox:#_x0000_s1084;mso-fit-shape-to-text:t" inset="0,0,0,0">
                <w:txbxContent>
                  <w:p w:rsidR="001262B9" w:rsidRPr="00FF70B6" w:rsidRDefault="001262B9" w:rsidP="00E00B43">
                    <w:proofErr w:type="spellStart"/>
                    <w:r w:rsidRPr="00FF70B6">
                      <w:rPr>
                        <w:b/>
                        <w:bCs/>
                        <w:color w:val="F2F2F2"/>
                        <w:lang w:val="en-US"/>
                      </w:rPr>
                      <w:t>Системы</w:t>
                    </w:r>
                    <w:proofErr w:type="spellEnd"/>
                    <w:r w:rsidRPr="00FF70B6">
                      <w:rPr>
                        <w:b/>
                        <w:bCs/>
                        <w:color w:val="F2F2F2"/>
                        <w:lang w:val="en-US"/>
                      </w:rPr>
                      <w:t xml:space="preserve"> </w:t>
                    </w:r>
                    <w:proofErr w:type="spellStart"/>
                    <w:r w:rsidRPr="00FF70B6">
                      <w:rPr>
                        <w:b/>
                        <w:bCs/>
                        <w:color w:val="F2F2F2"/>
                        <w:lang w:val="en-US"/>
                      </w:rPr>
                      <w:t>доступа</w:t>
                    </w:r>
                    <w:proofErr w:type="spellEnd"/>
                    <w:r w:rsidRPr="00FF70B6">
                      <w:rPr>
                        <w:b/>
                        <w:bCs/>
                        <w:color w:val="F2F2F2"/>
                        <w:lang w:val="en-US"/>
                      </w:rPr>
                      <w:t xml:space="preserve"> к  </w:t>
                    </w:r>
                  </w:p>
                </w:txbxContent>
              </v:textbox>
            </v:rect>
            <v:rect id="_x0000_s1085" style="position:absolute;left:7932;top:6322;width:1230;height:276;mso-wrap-style:none" filled="f" stroked="f">
              <v:textbox style="mso-next-textbox:#_x0000_s1085;mso-fit-shape-to-text:t" inset="0,0,0,0">
                <w:txbxContent>
                  <w:p w:rsidR="001262B9" w:rsidRPr="00FF70B6" w:rsidRDefault="001262B9" w:rsidP="00E00B43">
                    <w:proofErr w:type="spellStart"/>
                    <w:proofErr w:type="gramStart"/>
                    <w:r w:rsidRPr="00FF70B6">
                      <w:rPr>
                        <w:b/>
                        <w:bCs/>
                        <w:color w:val="F2F2F2"/>
                        <w:lang w:val="en-US"/>
                      </w:rPr>
                      <w:t>цифровому</w:t>
                    </w:r>
                    <w:proofErr w:type="spellEnd"/>
                    <w:proofErr w:type="gramEnd"/>
                  </w:p>
                </w:txbxContent>
              </v:textbox>
            </v:rect>
            <v:rect id="_x0000_s1086" style="position:absolute;left:8067;top:6589;width:998;height:276;mso-wrap-style:none" filled="f" stroked="f">
              <v:textbox style="mso-next-textbox:#_x0000_s1086;mso-fit-shape-to-text:t" inset="0,0,0,0">
                <w:txbxContent>
                  <w:p w:rsidR="001262B9" w:rsidRPr="00FF70B6" w:rsidRDefault="001262B9" w:rsidP="00E00B43">
                    <w:proofErr w:type="spellStart"/>
                    <w:proofErr w:type="gramStart"/>
                    <w:r w:rsidRPr="00FF70B6">
                      <w:rPr>
                        <w:b/>
                        <w:bCs/>
                        <w:color w:val="F2F2F2"/>
                        <w:lang w:val="en-US"/>
                      </w:rPr>
                      <w:t>контенту</w:t>
                    </w:r>
                    <w:proofErr w:type="spellEnd"/>
                    <w:proofErr w:type="gramEnd"/>
                    <w:r w:rsidRPr="00FF70B6">
                      <w:rPr>
                        <w:b/>
                        <w:bCs/>
                        <w:color w:val="F2F2F2"/>
                        <w:lang w:val="en-US"/>
                      </w:rPr>
                      <w:t xml:space="preserve"> </w:t>
                    </w:r>
                  </w:p>
                </w:txbxContent>
              </v:textbox>
            </v:rect>
            <v:rect id="_x0000_s1087" style="position:absolute;left:7871;top:6841;width:1439;height:276;mso-wrap-style:none" filled="f" stroked="f">
              <v:textbox style="mso-next-textbox:#_x0000_s1087;mso-fit-shape-to-text:t" inset="0,0,0,0">
                <w:txbxContent>
                  <w:p w:rsidR="001262B9" w:rsidRPr="00FF70B6" w:rsidRDefault="001262B9" w:rsidP="00E00B43">
                    <w:proofErr w:type="spellStart"/>
                    <w:proofErr w:type="gramStart"/>
                    <w:r w:rsidRPr="00FF70B6">
                      <w:rPr>
                        <w:b/>
                        <w:bCs/>
                        <w:color w:val="F2F2F2"/>
                        <w:lang w:val="en-US"/>
                      </w:rPr>
                      <w:t>электронных</w:t>
                    </w:r>
                    <w:proofErr w:type="spellEnd"/>
                    <w:proofErr w:type="gramEnd"/>
                    <w:r w:rsidRPr="00FF70B6">
                      <w:rPr>
                        <w:b/>
                        <w:bCs/>
                        <w:color w:val="F2F2F2"/>
                        <w:lang w:val="en-US"/>
                      </w:rPr>
                      <w:t xml:space="preserve"> </w:t>
                    </w:r>
                  </w:p>
                </w:txbxContent>
              </v:textbox>
            </v:rect>
            <v:rect id="_x0000_s1088" style="position:absolute;left:8007;top:7079;width:1134;height:276;mso-wrap-style:none" filled="f" stroked="f">
              <v:textbox style="mso-next-textbox:#_x0000_s1088;mso-fit-shape-to-text:t" inset="0,0,0,0">
                <w:txbxContent>
                  <w:p w:rsidR="001262B9" w:rsidRPr="00FF70B6" w:rsidRDefault="001262B9" w:rsidP="00E00B43">
                    <w:proofErr w:type="spellStart"/>
                    <w:proofErr w:type="gramStart"/>
                    <w:r w:rsidRPr="00FF70B6">
                      <w:rPr>
                        <w:b/>
                        <w:bCs/>
                        <w:color w:val="F2F2F2"/>
                        <w:lang w:val="en-US"/>
                      </w:rPr>
                      <w:t>библиотек</w:t>
                    </w:r>
                    <w:proofErr w:type="spellEnd"/>
                    <w:proofErr w:type="gramEnd"/>
                  </w:p>
                </w:txbxContent>
              </v:textbox>
            </v:rect>
            <v:shape id="_x0000_s1089" type="#_x0000_t75" style="position:absolute;left:7541;top:1598;width:2283;height:1093">
              <v:imagedata r:id="rId33" o:title=""/>
            </v:shape>
            <v:shape id="_x0000_s1090" type="#_x0000_t75" style="position:absolute;left:7541;top:1598;width:2283;height:1093">
              <v:imagedata r:id="rId34" o:title=""/>
            </v:shape>
            <v:shape id="_x0000_s1091" type="#_x0000_t75" style="position:absolute;left:7541;top:1570;width:2238;height:1051">
              <v:imagedata r:id="rId35" o:title=""/>
            </v:shape>
            <v:shape id="_x0000_s1092" style="position:absolute;left:7541;top:1570;width:2253;height:1065" coordsize="2253,1065" path="m,l2253,r,1065l,1065,,xm15,1051r-15,l2238,1051r,l2238,r,14l,14,15,r,1051xe" fillcolor="#fabf8f" strokecolor="#fabf8f" strokeweight="0">
              <v:path arrowok="t"/>
              <o:lock v:ext="edit" verticies="t"/>
            </v:shape>
            <v:rect id="_x0000_s1093" style="position:absolute;left:7946;top:1752;width:1462;height:207;mso-wrap-style:none" filled="f" stroked="f">
              <v:textbox style="mso-next-textbox:#_x0000_s1093;mso-fit-shape-to-text:t" inset="0,0,0,0">
                <w:txbxContent>
                  <w:p w:rsidR="001262B9" w:rsidRPr="00FF70B6" w:rsidRDefault="001262B9" w:rsidP="00E00B43">
                    <w:proofErr w:type="spellStart"/>
                    <w:proofErr w:type="gramStart"/>
                    <w:r w:rsidRPr="00FF70B6">
                      <w:rPr>
                        <w:b/>
                        <w:bCs/>
                        <w:color w:val="4D4D4D"/>
                        <w:sz w:val="18"/>
                        <w:szCs w:val="18"/>
                        <w:lang w:val="en-US"/>
                      </w:rPr>
                      <w:t>Каталог</w:t>
                    </w:r>
                    <w:proofErr w:type="spellEnd"/>
                    <w:r w:rsidRPr="00FF70B6">
                      <w:rPr>
                        <w:b/>
                        <w:bCs/>
                        <w:color w:val="4D4D4D"/>
                        <w:sz w:val="18"/>
                        <w:szCs w:val="18"/>
                        <w:lang w:val="en-US"/>
                      </w:rPr>
                      <w:t xml:space="preserve">  </w:t>
                    </w:r>
                    <w:proofErr w:type="spellStart"/>
                    <w:r w:rsidRPr="00FF70B6">
                      <w:rPr>
                        <w:b/>
                        <w:bCs/>
                        <w:color w:val="4D4D4D"/>
                        <w:sz w:val="18"/>
                        <w:szCs w:val="18"/>
                        <w:lang w:val="en-US"/>
                      </w:rPr>
                      <w:t>Портала</w:t>
                    </w:r>
                    <w:proofErr w:type="spellEnd"/>
                    <w:proofErr w:type="gramEnd"/>
                    <w:r w:rsidRPr="00FF70B6">
                      <w:rPr>
                        <w:b/>
                        <w:bCs/>
                        <w:color w:val="4D4D4D"/>
                        <w:sz w:val="18"/>
                        <w:szCs w:val="18"/>
                        <w:lang w:val="en-US"/>
                      </w:rPr>
                      <w:t xml:space="preserve"> </w:t>
                    </w:r>
                  </w:p>
                </w:txbxContent>
              </v:textbox>
            </v:rect>
            <v:rect id="_x0000_s1094" style="position:absolute;left:7916;top:1977;width:1439;height:207;mso-wrap-style:none" filled="f" stroked="f">
              <v:textbox style="mso-next-textbox:#_x0000_s1094;mso-fit-shape-to-text:t" inset="0,0,0,0">
                <w:txbxContent>
                  <w:p w:rsidR="001262B9" w:rsidRPr="00FF70B6" w:rsidRDefault="001262B9" w:rsidP="00E00B43">
                    <w:proofErr w:type="spellStart"/>
                    <w:r w:rsidRPr="00FF70B6">
                      <w:rPr>
                        <w:b/>
                        <w:bCs/>
                        <w:color w:val="4D4D4D"/>
                        <w:sz w:val="18"/>
                        <w:szCs w:val="18"/>
                        <w:lang w:val="en-US"/>
                      </w:rPr>
                      <w:t>Государственных</w:t>
                    </w:r>
                    <w:proofErr w:type="spellEnd"/>
                  </w:p>
                </w:txbxContent>
              </v:textbox>
            </v:rect>
            <v:rect id="_x0000_s1095" style="position:absolute;left:8457;top:2201;width:443;height:207;mso-wrap-style:none" filled="f" stroked="f">
              <v:textbox style="mso-next-textbox:#_x0000_s1095;mso-fit-shape-to-text:t" inset="0,0,0,0">
                <w:txbxContent>
                  <w:p w:rsidR="001262B9" w:rsidRPr="00FF70B6" w:rsidRDefault="001262B9" w:rsidP="00E00B43">
                    <w:proofErr w:type="spellStart"/>
                    <w:proofErr w:type="gramStart"/>
                    <w:r w:rsidRPr="00FF70B6">
                      <w:rPr>
                        <w:b/>
                        <w:bCs/>
                        <w:color w:val="4D4D4D"/>
                        <w:sz w:val="18"/>
                        <w:szCs w:val="18"/>
                        <w:lang w:val="en-US"/>
                      </w:rPr>
                      <w:t>услуг</w:t>
                    </w:r>
                    <w:proofErr w:type="spellEnd"/>
                    <w:proofErr w:type="gramEnd"/>
                  </w:p>
                </w:txbxContent>
              </v:textbox>
            </v:rect>
            <v:rect id="_x0000_s1096" style="position:absolute;left:285;top:7864;width:9930;height:603" fillcolor="#9bbb59" stroked="f"/>
            <v:shape id="_x0000_s1097" style="position:absolute;left:195;top:7780;width:10125;height:785" coordsize="10125,785" path="m,l10125,r,785l,785,,xm60,715r9990,l10050,56,60,56r,659xm120,112r9870,l9990,659r-9870,l120,112xm196,603r9734,l9930,182r-9734,l196,603xe" fillcolor="#9bbb59" strokecolor="#9bbb59" strokeweight="0">
              <v:path arrowok="t"/>
              <o:lock v:ext="edit" verticies="t"/>
            </v:shape>
            <v:rect id="_x0000_s1098" style="position:absolute;left:315;top:7850;width:9900;height:617" filled="f" stroked="f">
              <v:textbox style="mso-next-textbox:#_x0000_s1098" inset="0,0,0,0">
                <w:txbxContent>
                  <w:p w:rsidR="001262B9" w:rsidRPr="00FF70B6" w:rsidRDefault="001262B9" w:rsidP="00E00B43">
                    <w:pPr>
                      <w:spacing w:before="120"/>
                      <w:jc w:val="center"/>
                      <w:rPr>
                        <w:sz w:val="28"/>
                        <w:szCs w:val="28"/>
                      </w:rPr>
                    </w:pPr>
                    <w:r w:rsidRPr="00FF70B6">
                      <w:rPr>
                        <w:color w:val="000000"/>
                        <w:sz w:val="28"/>
                        <w:szCs w:val="28"/>
                      </w:rPr>
                      <w:t>Системы хранения и производства информационных ресурсов библиотек</w:t>
                    </w:r>
                  </w:p>
                </w:txbxContent>
              </v:textbox>
            </v:rect>
            <v:rect id="_x0000_s1099" style="position:absolute;left:9824;top:6645;width:211;height:42" fillcolor="red" strokecolor="red" strokeweight="0"/>
            <v:rect id="_x0000_s1100" style="position:absolute;left:10020;top:336;width:45;height:6323" fillcolor="red" strokecolor="red" strokeweight="0"/>
            <v:shape id="_x0000_s1101" style="position:absolute;left:7120;top:280;width:2885;height:127" coordsize="2885,127" path="m2885,84l121,84r,-42l2885,42r,42xm136,127l,56,136,r,127xe" fillcolor="red" strokecolor="red" strokeweight="0">
              <v:path arrowok="t"/>
              <o:lock v:ext="edit" verticies="t"/>
            </v:shape>
            <v:shape id="_x0000_s1102" style="position:absolute;left:976;top:3042;width:271;height:364" coordsize="271,364" path="m181,r,154l91,154,91,r90,xm271,112l136,364,,112r271,xe" fillcolor="red" strokecolor="red" strokeweight="0">
              <v:path arrowok="t"/>
              <o:lock v:ext="edit" verticies="t"/>
            </v:shape>
            <v:shape id="_x0000_s1103" type="#_x0000_t75" style="position:absolute;left:3891;top:3505;width:2659;height:1808">
              <v:imagedata r:id="rId36" o:title=""/>
            </v:shape>
            <v:shape id="_x0000_s1104" type="#_x0000_t75" style="position:absolute;left:3891;top:3505;width:2659;height:1808">
              <v:imagedata r:id="rId37" o:title=""/>
            </v:shape>
            <v:shape id="_x0000_s1105" type="#_x0000_t75" style="position:absolute;left:4131;top:3757;width:3425;height:1205">
              <v:imagedata r:id="rId38" o:title=""/>
            </v:shape>
            <v:shape id="_x0000_s1106" type="#_x0000_t75" style="position:absolute;left:4131;top:3757;width:3425;height:1205">
              <v:imagedata r:id="rId39" o:title=""/>
            </v:shape>
            <v:shape id="_x0000_s1107" type="#_x0000_t75" style="position:absolute;left:3891;top:3476;width:2613;height:1767">
              <v:imagedata r:id="rId40" o:title=""/>
            </v:shape>
            <v:shape id="_x0000_s1108" style="position:absolute;left:3891;top:3476;width:2628;height:1781" coordsize="2628,1781" path="m,l2628,r,1781l,1781,,xm15,1767r-15,l2613,1767r,l2613,r,14l,14,15,r,1767xe" fillcolor="#f79646" strokecolor="#f79646" strokeweight="0">
              <v:path arrowok="t"/>
              <o:lock v:ext="edit" verticies="t"/>
            </v:shape>
            <v:rect id="_x0000_s1109" style="position:absolute;left:4446;top:3799;width:1414;height:207;mso-wrap-style:none" filled="f" stroked="f">
              <v:textbox style="mso-next-textbox:#_x0000_s1109;mso-fit-shape-to-text:t" inset="0,0,0,0">
                <w:txbxContent>
                  <w:p w:rsidR="001262B9" w:rsidRPr="00FF70B6" w:rsidRDefault="001262B9" w:rsidP="00E00B43">
                    <w:r w:rsidRPr="00FF70B6">
                      <w:rPr>
                        <w:b/>
                        <w:bCs/>
                        <w:color w:val="4D4D4D"/>
                        <w:sz w:val="18"/>
                        <w:szCs w:val="18"/>
                        <w:lang w:val="en-US"/>
                      </w:rPr>
                      <w:t>ЦЕНТРАЛЬНАЯ</w:t>
                    </w:r>
                  </w:p>
                </w:txbxContent>
              </v:textbox>
            </v:rect>
            <v:rect id="_x0000_s1110" style="position:absolute;left:4702;top:4023;width:940;height:207;mso-wrap-style:none" filled="f" stroked="f">
              <v:textbox style="mso-next-textbox:#_x0000_s1110;mso-fit-shape-to-text:t" inset="0,0,0,0">
                <w:txbxContent>
                  <w:p w:rsidR="001262B9" w:rsidRPr="00FF70B6" w:rsidRDefault="001262B9" w:rsidP="00E00B43">
                    <w:r w:rsidRPr="00FF70B6">
                      <w:rPr>
                        <w:b/>
                        <w:bCs/>
                        <w:color w:val="4D4D4D"/>
                        <w:sz w:val="18"/>
                        <w:szCs w:val="18"/>
                        <w:lang w:val="en-US"/>
                      </w:rPr>
                      <w:t>СИСТЕМА</w:t>
                    </w:r>
                  </w:p>
                </w:txbxContent>
              </v:textbox>
            </v:rect>
            <v:rect id="_x0000_s1111" style="position:absolute;left:4461;top:4248;width:1380;height:207;mso-wrap-style:none" filled="f" stroked="f">
              <v:textbox style="mso-next-textbox:#_x0000_s1111;mso-fit-shape-to-text:t" inset="0,0,0,0">
                <w:txbxContent>
                  <w:p w:rsidR="001262B9" w:rsidRPr="00FF70B6" w:rsidRDefault="001262B9" w:rsidP="00E00B43">
                    <w:r w:rsidRPr="00FF70B6">
                      <w:rPr>
                        <w:b/>
                        <w:bCs/>
                        <w:color w:val="4D4D4D"/>
                        <w:sz w:val="18"/>
                        <w:szCs w:val="18"/>
                        <w:lang w:val="en-US"/>
                      </w:rPr>
                      <w:t xml:space="preserve">НАВИГАЦИИ И </w:t>
                    </w:r>
                  </w:p>
                </w:txbxContent>
              </v:textbox>
            </v:rect>
            <v:rect id="_x0000_s1112" style="position:absolute;left:4296;top:4472;width:1672;height:207;mso-wrap-style:none" filled="f" stroked="f">
              <v:textbox style="mso-next-textbox:#_x0000_s1112;mso-fit-shape-to-text:t" inset="0,0,0,0">
                <w:txbxContent>
                  <w:p w:rsidR="001262B9" w:rsidRPr="00FF70B6" w:rsidRDefault="001262B9" w:rsidP="00E00B43">
                    <w:r w:rsidRPr="00FF70B6">
                      <w:rPr>
                        <w:b/>
                        <w:bCs/>
                        <w:color w:val="4D4D4D"/>
                        <w:sz w:val="18"/>
                        <w:szCs w:val="18"/>
                        <w:lang w:val="en-US"/>
                      </w:rPr>
                      <w:t xml:space="preserve">ЗАКАЗА ДОСТУПА                       </w:t>
                    </w:r>
                  </w:p>
                </w:txbxContent>
              </v:textbox>
            </v:rect>
            <v:rect id="_x0000_s1113" style="position:absolute;left:4236;top:4696;width:1799;height:207;mso-wrap-style:none" filled="f" stroked="f">
              <v:textbox style="mso-next-textbox:#_x0000_s1113;mso-fit-shape-to-text:t" inset="0,0,0,0">
                <w:txbxContent>
                  <w:p w:rsidR="001262B9" w:rsidRPr="00FF70B6" w:rsidRDefault="001262B9" w:rsidP="00E00B43">
                    <w:r w:rsidRPr="00FF70B6">
                      <w:rPr>
                        <w:b/>
                        <w:bCs/>
                        <w:color w:val="4D4D4D"/>
                        <w:sz w:val="18"/>
                        <w:szCs w:val="18"/>
                        <w:lang w:val="en-US"/>
                      </w:rPr>
                      <w:t>К ИР СЕТИ ЛИБНЕТ</w:t>
                    </w:r>
                  </w:p>
                </w:txbxContent>
              </v:textbox>
            </v:rect>
            <v:shape id="_x0000_s1114" type="#_x0000_t75" style="position:absolute;left:4777;top:743;width:691;height:519">
              <v:imagedata r:id="rId41" o:title=""/>
            </v:shape>
            <v:shape id="_x0000_s1115" type="#_x0000_t75" style="position:absolute;left:4777;top:743;width:691;height:519">
              <v:imagedata r:id="rId42" o:title=""/>
            </v:shape>
            <v:shape id="_x0000_s1116" style="position:absolute;left:4867;top:743;width:466;height:435" coordsize="466,435" path="m,280r105,l105,,346,r,280l466,280,225,435,,280xe" fillcolor="#c0504d" stroked="f">
              <v:path arrowok="t"/>
            </v:shape>
            <v:shape id="_x0000_s1117" style="position:absolute;left:4762;top:715;width:661;height:491" coordsize="661,491" path="m,280r210,l180,308,180,,481,r,308l451,280r210,l330,491,,280xm345,434r-30,l541,280r30,56l421,336r,-308l451,56r-241,l240,28r,308l105,336r15,-56l345,434xe" fillcolor="#f2f2f2" strokecolor="#f2f2f2" strokeweight="0">
              <v:path arrowok="t"/>
              <o:lock v:ext="edit" verticies="t"/>
            </v:shape>
            <v:shape id="_x0000_s1118" type="#_x0000_t75" style="position:absolute;left:4777;top:2902;width:766;height:588">
              <v:imagedata r:id="rId43" o:title=""/>
            </v:shape>
            <v:shape id="_x0000_s1119" type="#_x0000_t75" style="position:absolute;left:4777;top:2902;width:766;height:588">
              <v:imagedata r:id="rId44" o:title=""/>
            </v:shape>
            <v:shape id="_x0000_s1120" style="position:absolute;left:4867;top:2902;width:541;height:504" coordsize="541,504" path="m,336r135,l135,,406,r,336l541,336,270,504,,336xe" fillcolor="#c0504d" stroked="f">
              <v:path arrowok="t"/>
            </v:shape>
            <v:shape id="_x0000_s1121" style="position:absolute;left:4762;top:2874;width:736;height:560" coordsize="736,560" path="m,336r240,l210,364,210,,541,r,364l511,336r225,l375,560,,336xm390,504r-45,l616,336r30,56l481,392r,-364l511,56r-271,l270,28r,364l105,392r15,-56l390,504xe" fillcolor="#f2f2f2" strokecolor="#f2f2f2" strokeweight="0">
              <v:path arrowok="t"/>
              <o:lock v:ext="edit" verticies="t"/>
            </v:shape>
            <v:shape id="_x0000_s1122" type="#_x0000_t75" style="position:absolute;left:2839;top:3785;width:1097;height:420">
              <v:imagedata r:id="rId45" o:title=""/>
            </v:shape>
            <v:shape id="_x0000_s1123" type="#_x0000_t75" style="position:absolute;left:2839;top:3785;width:1097;height:420">
              <v:imagedata r:id="rId46" o:title=""/>
            </v:shape>
            <v:shape id="_x0000_s1124" style="position:absolute;left:2884;top:3813;width:962;height:280" coordsize="962,280" path="m,140l210,r,70l736,70,736,,962,140,736,280r,-70l210,210r,70l,140xe" fillcolor="#c0504d" stroked="f">
              <v:path arrowok="t"/>
            </v:shape>
            <v:shape id="_x0000_s1125" style="position:absolute;left:2824;top:3757;width:1067;height:378" coordsize="1067,378" path="m,196l301,r,126l270,98r526,l766,126,766,r301,196l766,378r,-112l796,294r-526,l301,266r,112l,196xm286,308r-46,28l240,238r586,l826,336,781,308,992,168r,42l781,70,826,56r,98l240,154r,-98l286,70,75,210r,-42l286,308xe" fillcolor="#f2f2f2" strokecolor="#f2f2f2" strokeweight="0">
              <v:path arrowok="t"/>
              <o:lock v:ext="edit" verticies="t"/>
            </v:shape>
            <v:shape id="_x0000_s1126" type="#_x0000_t75" style="position:absolute;left:2869;top:4752;width:1112;height:435">
              <v:imagedata r:id="rId47" o:title=""/>
            </v:shape>
            <v:shape id="_x0000_s1127" type="#_x0000_t75" style="position:absolute;left:2869;top:4752;width:1112;height:435">
              <v:imagedata r:id="rId48" o:title=""/>
            </v:shape>
            <v:shape id="_x0000_s1128" style="position:absolute;left:2914;top:4780;width:977;height:295" coordsize="977,295" path="m,140l226,r,70l751,70,751,,977,140,751,295r,-85l226,210r,85l,140xe" fillcolor="#c0504d" stroked="f">
              <v:path arrowok="t"/>
            </v:shape>
            <v:shape id="_x0000_s1129" style="position:absolute;left:2854;top:4724;width:1082;height:393" coordsize="1082,393" path="m,196l316,r,126l286,98r525,l781,126,781,r301,196l781,393r,-127l811,294r-525,l316,266r,127l,196xm301,322r-45,29l256,238r585,l841,351,781,322,1007,168r,56l781,70,841,56r,98l256,154r,-98l301,70,75,224r,-56l301,322xe" fillcolor="#f2f2f2" strokecolor="#f2f2f2" strokeweight="0">
              <v:path arrowok="t"/>
              <o:lock v:ext="edit" verticies="t"/>
            </v:shape>
            <v:shape id="_x0000_s1130" type="#_x0000_t75" style="position:absolute;left:6489;top:3743;width:1112;height:462">
              <v:imagedata r:id="rId49" o:title=""/>
            </v:shape>
            <v:shape id="_x0000_s1131" type="#_x0000_t75" style="position:absolute;left:6489;top:3743;width:1112;height:462">
              <v:imagedata r:id="rId50" o:title=""/>
            </v:shape>
            <v:shape id="_x0000_s1132" style="position:absolute;left:6534;top:3771;width:977;height:322" coordsize="977,322" path="m,154l241,r,70l722,70,722,,977,154,722,322r,-84l241,238r,84l,154xe" fillcolor="#c0504d" stroked="f">
              <v:path arrowok="t"/>
            </v:shape>
            <v:shape id="_x0000_s1133" style="position:absolute;left:6474;top:3715;width:1082;height:420" coordsize="1082,420" path="m,210l331,r,126l301,98r481,l752,126,752,r330,210l752,420r,-126l782,322r-481,l331,294r,126l,210xm316,350r-45,28l271,266r541,l812,378,767,350,1007,182r,56l767,70,812,56r,98l271,154r,-98l316,70,76,238r,-56l316,350xe" fillcolor="#f2f2f2" strokecolor="#f2f2f2" strokeweight="0">
              <v:path arrowok="t"/>
              <o:lock v:ext="edit" verticies="t"/>
            </v:shape>
            <v:shape id="_x0000_s1134" type="#_x0000_t75" style="position:absolute;left:5062;top:5257;width:421;height:799">
              <v:imagedata r:id="rId51" o:title=""/>
            </v:shape>
            <v:shape id="_x0000_s1135" type="#_x0000_t75" style="position:absolute;left:5062;top:5257;width:421;height:799">
              <v:imagedata r:id="rId52" o:title=""/>
            </v:shape>
            <v:shape id="_x0000_s1136" style="position:absolute;left:5122;top:5285;width:271;height:673" coordsize="271,673" path="m136,673l,490r61,l61,168,,168,136,,271,168r-75,l196,490r75,l136,673xe" fillcolor="#c0504d" stroked="f">
              <v:path arrowok="t"/>
            </v:shape>
            <v:shape id="_x0000_s1137" style="position:absolute;left:5062;top:5229;width:376;height:771" coordsize="376,771" path="m196,771l,518r121,l90,546r,-322l121,252,,252,196,,376,252r-120,l286,224r,322l256,518r120,l196,771xm301,532r30,42l226,574r,-378l331,196r-30,56l166,70r45,l75,252,60,196r91,l151,574r-91,l75,532,211,701r-45,l301,532xe" fillcolor="#f2f2f2" strokecolor="#f2f2f2" strokeweight="0">
              <v:path arrowok="t"/>
              <o:lock v:ext="edit" verticies="t"/>
            </v:shape>
            <v:shape id="_x0000_s1138" type="#_x0000_t75" style="position:absolute;left:3155;top:5257;width:646;height:939">
              <v:imagedata r:id="rId53" o:title=""/>
            </v:shape>
            <v:shape id="_x0000_s1139" type="#_x0000_t75" style="position:absolute;left:3155;top:5257;width:646;height:939">
              <v:imagedata r:id="rId54" o:title=""/>
            </v:shape>
            <v:shape id="_x0000_s1140" style="position:absolute;left:3185;top:5285;width:540;height:785" coordsize="540,785" path="m,785l45,518r45,28l345,182,285,154,540,,495,266,435,238,195,603r60,28l,785xe" fillcolor="#c0504d" stroked="f">
              <v:path arrowok="t"/>
            </v:shape>
            <v:shape id="_x0000_s1141" style="position:absolute;left:3155;top:5229;width:600;height:897" coordsize="600,897" path="m,897l60,518r90,56l105,588,345,224r15,42l270,210,600,,540,378,450,322r45,-14l255,673,240,631r90,56l,897xm255,673r,42l180,673,465,266r75,42l495,322,540,56r45,28l345,238r,-56l420,238,135,645,60,602r45,-28l60,855,15,827,255,673xe" fillcolor="#f2f2f2" strokecolor="#f2f2f2" strokeweight="0">
              <v:path arrowok="t"/>
              <o:lock v:ext="edit" verticies="t"/>
            </v:shape>
            <v:shape id="_x0000_s1142" style="position:absolute;left:946;top:4486;width:271;height:280" coordsize="271,280" path="m181,r,70l91,70,91,r90,xm271,28l136,280,,28r271,xe" fillcolor="red" strokecolor="red" strokeweight="0">
              <v:path arrowok="t"/>
              <o:lock v:ext="edit" verticies="t"/>
            </v:shape>
            <v:shape id="_x0000_s1143" style="position:absolute;left:8458;top:2902;width:270;height:280" coordsize="270,280" path="m180,r,70l90,70,90,r90,xm270,28l135,280,,28r270,xe" fillcolor="red" strokecolor="red" strokeweight="0">
              <v:path arrowok="t"/>
              <o:lock v:ext="edit" verticies="t"/>
            </v:shape>
            <v:shape id="_x0000_s1144" style="position:absolute;left:8428;top:1234;width:270;height:280" coordsize="270,280" path="m180,r,70l90,70,90,r90,xm270,28l135,280,,28r270,xe" fillcolor="red" strokecolor="red" strokeweight="0">
              <v:path arrowok="t"/>
              <o:lock v:ext="edit" verticies="t"/>
            </v:shape>
            <v:shape id="_x0000_s1145" type="#_x0000_t75" style="position:absolute;left:2764;top:1850;width:661;height:421">
              <v:imagedata r:id="rId55" o:title=""/>
            </v:shape>
            <v:shape id="_x0000_s1146" type="#_x0000_t75" style="position:absolute;left:2764;top:1850;width:661;height:421">
              <v:imagedata r:id="rId56" o:title=""/>
            </v:shape>
            <v:shape id="_x0000_s1147" style="position:absolute;left:2794;top:1906;width:556;height:239" coordsize="556,239" path="m,113l105,r,57l436,57,436,,556,113,436,239r,-70l105,169r,70l,113xe" fillcolor="#c0504d" stroked="f">
              <v:path arrowok="t"/>
            </v:shape>
            <v:shape id="_x0000_s1148" style="position:absolute;left:2749;top:1822;width:631;height:393" coordsize="631,393" path="m,197l180,r,141l150,112r331,l451,141,451,,631,197,451,393r,-140l481,281r-331,l180,253r,140l,197xm165,295r-45,28l120,225r391,l511,323,466,295,571,183r,28l466,98,511,84r,85l120,169r,-85l165,98,60,211r,-28l165,295xe" fillcolor="#f2f2f2" strokecolor="#f2f2f2" strokeweight="0">
              <v:path arrowok="t"/>
              <o:lock v:ext="edit" verticies="t"/>
            </v:shape>
            <v:shape id="_x0000_s1149" type="#_x0000_t75" style="position:absolute;left:6925;top:1963;width:661;height:406">
              <v:imagedata r:id="rId57" o:title=""/>
            </v:shape>
            <v:shape id="_x0000_s1150" type="#_x0000_t75" style="position:absolute;left:6925;top:1963;width:661;height:406">
              <v:imagedata r:id="rId58" o:title=""/>
            </v:shape>
            <v:shape id="_x0000_s1151" style="position:absolute;left:6955;top:2019;width:556;height:224" coordsize="556,224" path="m,112l90,r,56l451,56,451,,556,112,451,224r,-56l90,168r,56l,112xe" fillcolor="#c0504d" stroked="f">
              <v:path arrowok="t"/>
            </v:shape>
            <v:shape id="_x0000_s1152" style="position:absolute;left:6910;top:1934;width:631;height:379" coordsize="631,379" path="m,197l165,r,141l135,113r361,l466,141,466,,631,197,466,379r,-126l496,281r-361,l165,253r,126l,197xm165,281r-60,28l105,225r421,l526,309,466,281,571,169r,42l466,99,526,85r,84l105,169r,-84l165,99,60,211r,-42l165,281xe" fillcolor="#f2f2f2" strokecolor="#f2f2f2" strokeweight="0">
              <v:path arrowok="t"/>
              <o:lock v:ext="edit" verticies="t"/>
            </v:shape>
            <v:shape id="_x0000_s1153" type="#_x0000_t75" style="position:absolute;left:6474;top:5060;width:1172;height:940">
              <v:imagedata r:id="rId59" o:title=""/>
            </v:shape>
            <v:shape id="_x0000_s1154" type="#_x0000_t75" style="position:absolute;left:6474;top:5060;width:1172;height:940">
              <v:imagedata r:id="rId60" o:title=""/>
            </v:shape>
            <v:shape id="_x0000_s1155" style="position:absolute;left:6519;top:5075;width:1022;height:827" coordsize="1022,827" path="m1022,827l646,714r45,-56l226,280r-60,56l,,376,112r-45,56l797,546r60,-56l1022,827xe" fillcolor="#c0504d" stroked="f">
              <v:path arrowok="t"/>
            </v:shape>
            <v:shape id="_x0000_s1156" style="position:absolute;left:6459;top:5032;width:1142;height:912" coordsize="1142,912" path="m1142,912l646,771r90,-84l736,729,271,351r30,-14l226,435,,,496,141r-90,84l406,197,887,575r-45,l917,477r225,435xm887,547r45,l872,631,346,211r75,-70l436,183,45,71,91,43,256,365r-45,l286,281,797,701r-76,84l721,729r376,113l1052,884,887,547xe" fillcolor="#f2f2f2" strokecolor="#f2f2f2" strokeweight="0">
              <v:path arrowok="t"/>
              <o:lock v:ext="edit" verticies="t"/>
            </v:shape>
            <v:rect id="_x0000_s1157" style="position:absolute;left:1067;top:5481;width:30;height:280" fillcolor="black" strokeweight="0"/>
            <v:rect id="_x0000_s1158" style="position:absolute;left:30;top:5761;width:1037;height:28" fillcolor="black" strokeweight="0"/>
            <v:rect id="_x0000_s1159" style="position:absolute;left:15;top:5775;width:30;height:1655" fillcolor="black" strokeweight="0"/>
            <v:rect id="_x0000_s1160" style="position:absolute;left:30;top:7430;width:1037;height:28" fillcolor="black" strokeweight="0"/>
            <v:shape id="_x0000_s1161" style="position:absolute;left:1021;top:7444;width:121;height:364" coordsize="121,364" path="m76,r,266l46,266,46,,76,xm121,252l61,364,,252r121,xe" fillcolor="black" strokeweight="0">
              <v:path arrowok="t"/>
              <o:lock v:ext="edit" verticies="t"/>
            </v:shape>
            <v:rect id="_x0000_s1162" style="position:absolute;left:1082;top:5649;width:1;height:14" fillcolor="black" strokeweight="0"/>
            <v:shape id="_x0000_s1163" type="#_x0000_t75" style="position:absolute;left:1427;top:5355;width:421;height:939">
              <v:imagedata r:id="rId61" o:title=""/>
            </v:shape>
            <v:shape id="_x0000_s1164" type="#_x0000_t75" style="position:absolute;left:1427;top:5355;width:421;height:939">
              <v:imagedata r:id="rId62" o:title=""/>
            </v:shape>
            <v:shape id="_x0000_s1165" style="position:absolute;left:1577;top:5411;width:120;height:645" coordsize="120,645" path="m75,r,561l45,561,45,,75,xm120,533l60,645,,533r120,xe" fillcolor="#4d4d4d" strokecolor="#4d4d4d" strokeweight="0">
              <v:path arrowok="t"/>
              <o:lock v:ext="edit" verticies="t"/>
            </v:shape>
            <v:shape id="_x0000_s1166" type="#_x0000_t75" style="position:absolute;left:8397;top:4976;width:421;height:1220">
              <v:imagedata r:id="rId63" o:title=""/>
            </v:shape>
            <v:shape id="_x0000_s1167" type="#_x0000_t75" style="position:absolute;left:8397;top:4976;width:421;height:1220">
              <v:imagedata r:id="rId64" o:title=""/>
            </v:shape>
            <v:shape id="_x0000_s1168" style="position:absolute;left:8547;top:5032;width:121;height:926" coordsize="121,926" path="m76,r,828l45,828,45,,76,xm121,814l61,926,,814r121,xe" fillcolor="#4d4d4d" strokecolor="#4d4d4d" strokeweight="0">
              <v:path arrowok="t"/>
              <o:lock v:ext="edit" verticies="t"/>
            </v:shape>
            <v:shape id="_x0000_s1169" type="#_x0000_t75" style="position:absolute;left:8397;top:7247;width:421;height:631">
              <v:imagedata r:id="rId65" o:title=""/>
            </v:shape>
            <v:shape id="_x0000_s1170" type="#_x0000_t75" style="position:absolute;left:8397;top:7247;width:421;height:631">
              <v:imagedata r:id="rId66" o:title=""/>
            </v:shape>
            <v:shape id="_x0000_s1171" style="position:absolute;left:8547;top:7416;width:121;height:336" coordsize="121,336" path="m45,336l45,84r31,l76,336r-31,xm,112l61,r60,112l,112xe" fillcolor="#4d4d4d" strokecolor="#4d4d4d" strokeweight="0">
              <v:path arrowok="t"/>
              <o:lock v:ext="edit" verticies="t"/>
            </v:shape>
            <v:shape id="_x0000_s1172" type="#_x0000_t75" style="position:absolute;left:5047;top:7275;width:421;height:659">
              <v:imagedata r:id="rId67" o:title=""/>
            </v:shape>
            <v:shape id="_x0000_s1173" type="#_x0000_t75" style="position:absolute;left:5047;top:7275;width:421;height:659">
              <v:imagedata r:id="rId68" o:title=""/>
            </v:shape>
            <v:shape id="_x0000_s1174" style="position:absolute;left:5198;top:7444;width:120;height:364" coordsize="120,364" path="m45,364l45,84r30,l75,364r-30,xm,112l60,r60,112l,112xe" fillcolor="#4d4d4d" strokecolor="#4d4d4d" strokeweight="0">
              <v:path arrowok="t"/>
              <o:lock v:ext="edit" verticies="t"/>
            </v:shape>
            <v:shape id="_x0000_s1175" type="#_x0000_t75" style="position:absolute;left:1637;top:7149;width:421;height:729">
              <v:imagedata r:id="rId69" o:title=""/>
            </v:shape>
            <v:shape id="_x0000_s1176" type="#_x0000_t75" style="position:absolute;left:1637;top:7149;width:421;height:729">
              <v:imagedata r:id="rId70" o:title=""/>
            </v:shape>
            <v:shape id="_x0000_s1177" style="position:absolute;left:1788;top:7317;width:120;height:435" coordsize="120,435" path="m45,435l45,85r30,l75,435r-30,xm,113l60,r60,113l,113xe" fillcolor="#4d4d4d" strokecolor="#4d4d4d" strokeweight="0">
              <v:path arrowok="t"/>
              <o:lock v:ext="edit" verticies="t"/>
            </v:shape>
            <v:rect id="_x0000_s1178" style="position:absolute;left:3410;top:6659;width:676;height:42" fillcolor="red" strokecolor="red" strokeweight="0"/>
            <v:rect id="_x0000_s1179" style="position:absolute;left:6670;top:6645;width:661;height:42" fillcolor="red" strokecolor="red" strokeweight="0"/>
            <v:shape id="_x0000_s1180" type="#_x0000_t75" style="position:absolute;left:3485;top:5145;width:661;height:2747">
              <v:imagedata r:id="rId71" o:title=""/>
            </v:shape>
            <v:shape id="_x0000_s1181" type="#_x0000_t75" style="position:absolute;left:3485;top:5145;width:661;height:2747">
              <v:imagedata r:id="rId72" o:title=""/>
            </v:shape>
            <v:shape id="_x0000_s1182" style="position:absolute;left:3515;top:5313;width:541;height:2313" coordsize="541,2313" path="m,2313l60,1514r60,14l301,757,240,743,541,,466,799,421,785,240,1556r61,14l,2313xe" fillcolor="#c0504d" stroked="f">
              <v:path arrowok="t"/>
            </v:shape>
            <v:shape id="_x0000_s1183" style="position:absolute;left:3470;top:5117;width:631;height:2705" coordsize="631,2705" path="m,2705l75,1682r90,14l135,1724,316,953r15,28l240,967,631,,541,1023r-90,-14l496,981,316,1752r-31,-28l376,1738,,2705xm316,1752r15,42l240,1766,436,953r90,14l481,995,556,182r60,14l316,953,285,911r91,28l195,1752r-90,-14l135,1710,75,2509r-60,l316,1752xe" fillcolor="#f2f2f2" strokecolor="#f2f2f2" strokeweight="0">
              <v:path arrowok="t"/>
              <o:lock v:ext="edit" verticies="t"/>
            </v:shape>
            <v:shape id="_x0000_s1184" type="#_x0000_t75" style="position:absolute;left:3455;top:1262;width:3440;height:1668">
              <v:imagedata r:id="rId73" o:title=""/>
            </v:shape>
            <v:shape id="_x0000_s1185" type="#_x0000_t75" style="position:absolute;left:3455;top:1262;width:3440;height:1668">
              <v:imagedata r:id="rId74" o:title=""/>
            </v:shape>
            <v:shape id="_x0000_s1186" type="#_x0000_t75" style="position:absolute;left:3455;top:1234;width:3395;height:1626">
              <v:imagedata r:id="rId75" o:title=""/>
            </v:shape>
            <v:shape id="_x0000_s1187" style="position:absolute;left:3455;top:1234;width:3410;height:1640" coordsize="3410,1640" path="m,l3410,r,1640l,1640,,xm15,1626r-15,l3395,1626r,l3395,r,14l,14,15,r,1626xe" fillcolor="#f79646" strokecolor="#f79646" strokeweight="0">
              <v:path arrowok="t"/>
              <o:lock v:ext="edit" verticies="t"/>
            </v:shape>
            <v:rect id="_x0000_s1188" style="position:absolute;left:4717;top:1556;width:816;height:345;mso-wrap-style:none" filled="f" stroked="f">
              <v:textbox style="mso-next-textbox:#_x0000_s1188;mso-fit-shape-to-text:t" inset="0,0,0,0">
                <w:txbxContent>
                  <w:p w:rsidR="001262B9" w:rsidRPr="00FF70B6" w:rsidRDefault="001262B9" w:rsidP="00E00B43">
                    <w:r w:rsidRPr="00FF70B6">
                      <w:rPr>
                        <w:b/>
                        <w:bCs/>
                        <w:color w:val="4D4D4D"/>
                        <w:sz w:val="30"/>
                        <w:szCs w:val="30"/>
                        <w:lang w:val="en-US"/>
                      </w:rPr>
                      <w:t>СКБР</w:t>
                    </w:r>
                  </w:p>
                </w:txbxContent>
              </v:textbox>
            </v:rect>
            <v:rect id="_x0000_s1189" style="position:absolute;left:4236;top:1893;width:1906;height:207;mso-wrap-style:none" filled="f" stroked="f">
              <v:textbox style="mso-next-textbox:#_x0000_s1189;mso-fit-shape-to-text:t" inset="0,0,0,0">
                <w:txbxContent>
                  <w:p w:rsidR="001262B9" w:rsidRPr="00FF70B6" w:rsidRDefault="001262B9" w:rsidP="00E00B43">
                    <w:proofErr w:type="spellStart"/>
                    <w:proofErr w:type="gramStart"/>
                    <w:r w:rsidRPr="00FF70B6">
                      <w:rPr>
                        <w:b/>
                        <w:bCs/>
                        <w:color w:val="4D4D4D"/>
                        <w:sz w:val="18"/>
                        <w:szCs w:val="18"/>
                        <w:lang w:val="en-US"/>
                      </w:rPr>
                      <w:t>для</w:t>
                    </w:r>
                    <w:proofErr w:type="spellEnd"/>
                    <w:proofErr w:type="gramEnd"/>
                    <w:r w:rsidRPr="00FF70B6">
                      <w:rPr>
                        <w:b/>
                        <w:bCs/>
                        <w:color w:val="4D4D4D"/>
                        <w:sz w:val="18"/>
                        <w:szCs w:val="18"/>
                        <w:lang w:val="en-US"/>
                      </w:rPr>
                      <w:t xml:space="preserve"> </w:t>
                    </w:r>
                    <w:proofErr w:type="spellStart"/>
                    <w:r w:rsidRPr="00FF70B6">
                      <w:rPr>
                        <w:b/>
                        <w:bCs/>
                        <w:color w:val="4D4D4D"/>
                        <w:sz w:val="18"/>
                        <w:szCs w:val="18"/>
                        <w:lang w:val="en-US"/>
                      </w:rPr>
                      <w:t>публичного</w:t>
                    </w:r>
                    <w:proofErr w:type="spellEnd"/>
                    <w:r w:rsidRPr="00FF70B6">
                      <w:rPr>
                        <w:b/>
                        <w:bCs/>
                        <w:color w:val="4D4D4D"/>
                        <w:sz w:val="18"/>
                        <w:szCs w:val="18"/>
                        <w:lang w:val="en-US"/>
                      </w:rPr>
                      <w:t xml:space="preserve"> </w:t>
                    </w:r>
                    <w:proofErr w:type="spellStart"/>
                    <w:r w:rsidRPr="00FF70B6">
                      <w:rPr>
                        <w:b/>
                        <w:bCs/>
                        <w:color w:val="4D4D4D"/>
                        <w:sz w:val="18"/>
                        <w:szCs w:val="18"/>
                        <w:lang w:val="en-US"/>
                      </w:rPr>
                      <w:t>поиска</w:t>
                    </w:r>
                    <w:proofErr w:type="spellEnd"/>
                    <w:r w:rsidRPr="00FF70B6">
                      <w:rPr>
                        <w:b/>
                        <w:bCs/>
                        <w:color w:val="4D4D4D"/>
                        <w:sz w:val="18"/>
                        <w:szCs w:val="18"/>
                        <w:lang w:val="en-US"/>
                      </w:rPr>
                      <w:t xml:space="preserve"> </w:t>
                    </w:r>
                  </w:p>
                </w:txbxContent>
              </v:textbox>
            </v:rect>
            <v:rect id="_x0000_s1190" style="position:absolute;left:4131;top:2131;width:2067;height:207;mso-wrap-style:none" filled="f" stroked="f">
              <v:textbox style="mso-next-textbox:#_x0000_s1190;mso-fit-shape-to-text:t" inset="0,0,0,0">
                <w:txbxContent>
                  <w:p w:rsidR="001262B9" w:rsidRPr="00FF70B6" w:rsidRDefault="001262B9" w:rsidP="00E00B43">
                    <w:proofErr w:type="spellStart"/>
                    <w:proofErr w:type="gramStart"/>
                    <w:r w:rsidRPr="00FF70B6">
                      <w:rPr>
                        <w:b/>
                        <w:bCs/>
                        <w:color w:val="4D4D4D"/>
                        <w:sz w:val="18"/>
                        <w:szCs w:val="18"/>
                        <w:lang w:val="en-US"/>
                      </w:rPr>
                      <w:t>библиотечных</w:t>
                    </w:r>
                    <w:proofErr w:type="spellEnd"/>
                    <w:proofErr w:type="gramEnd"/>
                    <w:r w:rsidRPr="00FF70B6">
                      <w:rPr>
                        <w:b/>
                        <w:bCs/>
                        <w:color w:val="4D4D4D"/>
                        <w:sz w:val="18"/>
                        <w:szCs w:val="18"/>
                        <w:lang w:val="en-US"/>
                      </w:rPr>
                      <w:t xml:space="preserve"> ИР в </w:t>
                    </w:r>
                    <w:proofErr w:type="spellStart"/>
                    <w:r w:rsidRPr="00FF70B6">
                      <w:rPr>
                        <w:b/>
                        <w:bCs/>
                        <w:color w:val="4D4D4D"/>
                        <w:sz w:val="18"/>
                        <w:szCs w:val="18"/>
                        <w:lang w:val="en-US"/>
                      </w:rPr>
                      <w:t>Сети</w:t>
                    </w:r>
                    <w:proofErr w:type="spellEnd"/>
                    <w:r w:rsidRPr="00FF70B6">
                      <w:rPr>
                        <w:b/>
                        <w:bCs/>
                        <w:color w:val="4D4D4D"/>
                        <w:sz w:val="18"/>
                        <w:szCs w:val="18"/>
                        <w:lang w:val="en-US"/>
                      </w:rPr>
                      <w:t xml:space="preserve"> </w:t>
                    </w:r>
                  </w:p>
                </w:txbxContent>
              </v:textbox>
            </v:rect>
            <v:rect id="_x0000_s1191" style="position:absolute;left:4747;top:2341;width:774;height:207;mso-wrap-style:none" filled="f" stroked="f">
              <v:textbox style="mso-next-textbox:#_x0000_s1191;mso-fit-shape-to-text:t" inset="0,0,0,0">
                <w:txbxContent>
                  <w:p w:rsidR="001262B9" w:rsidRPr="00FF70B6" w:rsidRDefault="001262B9" w:rsidP="00E00B43">
                    <w:r w:rsidRPr="00FF70B6">
                      <w:rPr>
                        <w:b/>
                        <w:bCs/>
                        <w:color w:val="4D4D4D"/>
                        <w:sz w:val="18"/>
                        <w:szCs w:val="18"/>
                        <w:lang w:val="en-US"/>
                      </w:rPr>
                      <w:t>ЛИБНЕТ</w:t>
                    </w:r>
                  </w:p>
                </w:txbxContent>
              </v:textbox>
            </v:rect>
            <w10:wrap type="none"/>
            <w10:anchorlock/>
          </v:group>
        </w:pict>
      </w: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rPr>
          <w:b w:val="0"/>
          <w:lang w:val="ru-RU"/>
        </w:rPr>
      </w:pPr>
      <w:r>
        <w:rPr>
          <w:b w:val="0"/>
          <w:lang w:val="ru-RU"/>
        </w:rPr>
        <w:t xml:space="preserve">Сеть ЛИБНЕТ состоит из двух взаимосвязанных элементов: центральной сети и региональных сетей. </w:t>
      </w:r>
    </w:p>
    <w:p w:rsidR="003462C3" w:rsidRDefault="003462C3" w:rsidP="00D46F30">
      <w:pPr>
        <w:pStyle w:val="2"/>
        <w:numPr>
          <w:ilvl w:val="0"/>
          <w:numId w:val="0"/>
        </w:numPr>
        <w:spacing w:before="0"/>
        <w:ind w:firstLine="709"/>
        <w:rPr>
          <w:b w:val="0"/>
          <w:lang w:val="ru-RU"/>
        </w:rPr>
      </w:pPr>
      <w:r>
        <w:rPr>
          <w:b w:val="0"/>
          <w:lang w:val="ru-RU"/>
        </w:rPr>
        <w:t xml:space="preserve">Под центральной сетью </w:t>
      </w:r>
      <w:r w:rsidRPr="00E00B43">
        <w:rPr>
          <w:b w:val="0"/>
          <w:lang w:val="ru-RU"/>
        </w:rPr>
        <w:t>ЛИБНЕТ</w:t>
      </w:r>
      <w:r>
        <w:rPr>
          <w:b w:val="0"/>
          <w:lang w:val="ru-RU"/>
        </w:rPr>
        <w:t xml:space="preserve"> понимается совокупность организаций, включающая Центр ЛИБНЕТ, национальные, федеральные и центральные о</w:t>
      </w:r>
      <w:r>
        <w:rPr>
          <w:b w:val="0"/>
          <w:lang w:val="ru-RU"/>
        </w:rPr>
        <w:t>т</w:t>
      </w:r>
      <w:r>
        <w:rPr>
          <w:b w:val="0"/>
          <w:lang w:val="ru-RU"/>
        </w:rPr>
        <w:t>раслевые библиотеки с электронными каталогами, интегрированными в СКБР, которые  осуществляют</w:t>
      </w:r>
      <w:r>
        <w:rPr>
          <w:b w:val="0"/>
          <w:color w:val="FF0000"/>
          <w:lang w:val="ru-RU"/>
        </w:rPr>
        <w:t xml:space="preserve">  </w:t>
      </w:r>
      <w:r>
        <w:rPr>
          <w:b w:val="0"/>
          <w:lang w:val="ru-RU"/>
        </w:rPr>
        <w:t>информационно-библиотечное обслуживание во вза</w:t>
      </w:r>
      <w:r>
        <w:rPr>
          <w:b w:val="0"/>
          <w:lang w:val="ru-RU"/>
        </w:rPr>
        <w:t>и</w:t>
      </w:r>
      <w:r>
        <w:rPr>
          <w:b w:val="0"/>
          <w:lang w:val="ru-RU"/>
        </w:rPr>
        <w:t xml:space="preserve">модействии с региональными библиотечными сетями. </w:t>
      </w:r>
    </w:p>
    <w:p w:rsidR="003462C3" w:rsidRDefault="003462C3" w:rsidP="00D46F30">
      <w:pPr>
        <w:pStyle w:val="2"/>
        <w:numPr>
          <w:ilvl w:val="0"/>
          <w:numId w:val="0"/>
        </w:numPr>
        <w:spacing w:before="0"/>
        <w:ind w:firstLine="709"/>
        <w:rPr>
          <w:b w:val="0"/>
          <w:lang w:val="ru-RU"/>
        </w:rPr>
      </w:pPr>
      <w:r>
        <w:rPr>
          <w:b w:val="0"/>
          <w:lang w:val="ru-RU"/>
        </w:rPr>
        <w:t>Под региональной сетью ЛИБНЕТ понимается совокупность всех реги</w:t>
      </w:r>
      <w:r>
        <w:rPr>
          <w:b w:val="0"/>
          <w:lang w:val="ru-RU"/>
        </w:rPr>
        <w:t>о</w:t>
      </w:r>
      <w:r>
        <w:rPr>
          <w:b w:val="0"/>
          <w:lang w:val="ru-RU"/>
        </w:rPr>
        <w:t>нальных библиотек и их объединений с электронными каталогами, интегрир</w:t>
      </w:r>
      <w:r>
        <w:rPr>
          <w:b w:val="0"/>
          <w:lang w:val="ru-RU"/>
        </w:rPr>
        <w:t>о</w:t>
      </w:r>
      <w:r>
        <w:rPr>
          <w:b w:val="0"/>
          <w:lang w:val="ru-RU"/>
        </w:rPr>
        <w:t>ванными в СКБР, которые осуществляют информационно-библиотечное о</w:t>
      </w:r>
      <w:r>
        <w:rPr>
          <w:b w:val="0"/>
          <w:lang w:val="ru-RU"/>
        </w:rPr>
        <w:t>б</w:t>
      </w:r>
      <w:r>
        <w:rPr>
          <w:b w:val="0"/>
          <w:lang w:val="ru-RU"/>
        </w:rPr>
        <w:t>служивание во взаимодействии  с центральной Сетью ЛИБНЕТ.</w:t>
      </w: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D46F30">
      <w:pPr>
        <w:pStyle w:val="2"/>
        <w:numPr>
          <w:ilvl w:val="0"/>
          <w:numId w:val="0"/>
        </w:numPr>
        <w:spacing w:before="0"/>
        <w:ind w:firstLine="709"/>
        <w:jc w:val="left"/>
        <w:rPr>
          <w:b w:val="0"/>
          <w:lang w:val="ru-RU"/>
        </w:rPr>
      </w:pPr>
    </w:p>
    <w:p w:rsidR="003462C3" w:rsidRDefault="003462C3" w:rsidP="001262B9">
      <w:pPr>
        <w:pStyle w:val="2"/>
        <w:numPr>
          <w:ilvl w:val="1"/>
          <w:numId w:val="19"/>
        </w:numPr>
        <w:spacing w:before="0"/>
        <w:ind w:left="0" w:firstLine="709"/>
        <w:rPr>
          <w:lang w:val="ru-RU"/>
        </w:rPr>
      </w:pPr>
      <w:r>
        <w:rPr>
          <w:lang w:val="ru-RU"/>
        </w:rPr>
        <w:lastRenderedPageBreak/>
        <w:t>Принципиальные схемы работы региональных сетей.</w:t>
      </w:r>
    </w:p>
    <w:p w:rsidR="003462C3" w:rsidRDefault="003462C3" w:rsidP="00D46F30">
      <w:pPr>
        <w:pStyle w:val="14"/>
        <w:spacing w:after="0"/>
        <w:ind w:left="0" w:firstLine="709"/>
        <w:rPr>
          <w:b w:val="0"/>
          <w:sz w:val="28"/>
          <w:szCs w:val="28"/>
        </w:rPr>
      </w:pPr>
      <w:r>
        <w:rPr>
          <w:b w:val="0"/>
          <w:sz w:val="28"/>
          <w:szCs w:val="28"/>
        </w:rPr>
        <w:t xml:space="preserve">Региональные библиотечные компьютерные сети могут развиваться по двум основным сценариям: </w:t>
      </w:r>
    </w:p>
    <w:p w:rsidR="003462C3" w:rsidRDefault="003462C3" w:rsidP="007A15FB">
      <w:pPr>
        <w:pStyle w:val="14"/>
        <w:numPr>
          <w:ilvl w:val="0"/>
          <w:numId w:val="4"/>
        </w:numPr>
        <w:spacing w:after="0"/>
        <w:ind w:left="0" w:firstLine="709"/>
        <w:rPr>
          <w:b w:val="0"/>
          <w:sz w:val="28"/>
          <w:szCs w:val="28"/>
        </w:rPr>
      </w:pPr>
      <w:r>
        <w:rPr>
          <w:b w:val="0"/>
          <w:sz w:val="28"/>
          <w:szCs w:val="28"/>
        </w:rPr>
        <w:t>прямая (непосредственная) интеграция библиотек региона в це</w:t>
      </w:r>
      <w:r>
        <w:rPr>
          <w:b w:val="0"/>
          <w:sz w:val="28"/>
          <w:szCs w:val="28"/>
        </w:rPr>
        <w:t>н</w:t>
      </w:r>
      <w:r>
        <w:rPr>
          <w:b w:val="0"/>
          <w:sz w:val="28"/>
          <w:szCs w:val="28"/>
        </w:rPr>
        <w:t xml:space="preserve">тральную сеть ЛИБНЕТ; </w:t>
      </w:r>
    </w:p>
    <w:p w:rsidR="003462C3" w:rsidRDefault="003462C3" w:rsidP="007A15FB">
      <w:pPr>
        <w:pStyle w:val="14"/>
        <w:numPr>
          <w:ilvl w:val="0"/>
          <w:numId w:val="4"/>
        </w:numPr>
        <w:spacing w:after="0"/>
        <w:ind w:left="0" w:firstLine="709"/>
        <w:rPr>
          <w:b w:val="0"/>
          <w:sz w:val="28"/>
          <w:szCs w:val="28"/>
        </w:rPr>
      </w:pPr>
      <w:r>
        <w:rPr>
          <w:b w:val="0"/>
          <w:sz w:val="28"/>
          <w:szCs w:val="28"/>
        </w:rPr>
        <w:t xml:space="preserve">создание региональной сети ЛИБНЕТ со своим сводным каталогом и ее интеграция в центральную </w:t>
      </w:r>
      <w:proofErr w:type="gramStart"/>
      <w:r>
        <w:rPr>
          <w:b w:val="0"/>
          <w:sz w:val="28"/>
          <w:szCs w:val="28"/>
          <w:lang w:val="en-US"/>
        </w:rPr>
        <w:t>C</w:t>
      </w:r>
      <w:proofErr w:type="spellStart"/>
      <w:proofErr w:type="gramEnd"/>
      <w:r>
        <w:rPr>
          <w:b w:val="0"/>
          <w:sz w:val="28"/>
          <w:szCs w:val="28"/>
        </w:rPr>
        <w:t>еть</w:t>
      </w:r>
      <w:proofErr w:type="spellEnd"/>
      <w:r>
        <w:rPr>
          <w:b w:val="0"/>
          <w:sz w:val="28"/>
          <w:szCs w:val="28"/>
        </w:rPr>
        <w:t xml:space="preserve"> ЛИБНЕТ через СКБР. </w:t>
      </w:r>
    </w:p>
    <w:p w:rsidR="003462C3" w:rsidRDefault="003462C3" w:rsidP="00D46F30">
      <w:pPr>
        <w:pStyle w:val="14"/>
        <w:spacing w:after="0"/>
        <w:ind w:left="0" w:firstLine="709"/>
        <w:rPr>
          <w:b w:val="0"/>
          <w:sz w:val="28"/>
          <w:szCs w:val="28"/>
        </w:rPr>
      </w:pPr>
      <w:r>
        <w:rPr>
          <w:b w:val="0"/>
          <w:sz w:val="28"/>
          <w:szCs w:val="28"/>
        </w:rPr>
        <w:t>Рассмотрим коротко каждый из этих сценариев.</w:t>
      </w:r>
    </w:p>
    <w:p w:rsidR="003462C3" w:rsidRPr="00957D13" w:rsidRDefault="003462C3" w:rsidP="001262B9">
      <w:pPr>
        <w:pStyle w:val="14"/>
        <w:numPr>
          <w:ilvl w:val="2"/>
          <w:numId w:val="19"/>
        </w:numPr>
        <w:spacing w:after="0"/>
        <w:ind w:left="0" w:firstLine="709"/>
        <w:rPr>
          <w:sz w:val="28"/>
          <w:szCs w:val="28"/>
        </w:rPr>
      </w:pPr>
      <w:r w:rsidRPr="00957D13">
        <w:rPr>
          <w:sz w:val="28"/>
          <w:szCs w:val="28"/>
        </w:rPr>
        <w:t xml:space="preserve">Прямая интеграция библиотек региона в центральную сеть ЛИБНЕТ.  </w:t>
      </w:r>
    </w:p>
    <w:p w:rsidR="003462C3" w:rsidRDefault="003462C3" w:rsidP="00D46F30">
      <w:pPr>
        <w:pStyle w:val="14"/>
        <w:spacing w:after="0"/>
        <w:ind w:left="0" w:firstLine="709"/>
        <w:rPr>
          <w:b w:val="0"/>
          <w:sz w:val="28"/>
          <w:szCs w:val="28"/>
        </w:rPr>
      </w:pPr>
      <w:r>
        <w:rPr>
          <w:b w:val="0"/>
          <w:sz w:val="28"/>
          <w:szCs w:val="28"/>
        </w:rPr>
        <w:t>Этот сценарий предусматривает:</w:t>
      </w:r>
    </w:p>
    <w:p w:rsidR="003462C3" w:rsidRDefault="003462C3" w:rsidP="007A15FB">
      <w:pPr>
        <w:pStyle w:val="14"/>
        <w:numPr>
          <w:ilvl w:val="0"/>
          <w:numId w:val="10"/>
        </w:numPr>
        <w:spacing w:after="0"/>
        <w:ind w:left="0" w:firstLine="709"/>
        <w:rPr>
          <w:b w:val="0"/>
          <w:sz w:val="28"/>
          <w:szCs w:val="28"/>
        </w:rPr>
      </w:pPr>
      <w:r>
        <w:rPr>
          <w:b w:val="0"/>
          <w:sz w:val="28"/>
          <w:szCs w:val="28"/>
        </w:rPr>
        <w:t>создание виртуальных каталогов библиотек региона в СКБР с п</w:t>
      </w:r>
      <w:r>
        <w:rPr>
          <w:b w:val="0"/>
          <w:sz w:val="28"/>
          <w:szCs w:val="28"/>
        </w:rPr>
        <w:t>о</w:t>
      </w:r>
      <w:r>
        <w:rPr>
          <w:b w:val="0"/>
          <w:sz w:val="28"/>
          <w:szCs w:val="28"/>
        </w:rPr>
        <w:t xml:space="preserve">мощью удаленной каталогизации, суть которой в основном будет сводиться к простановке </w:t>
      </w:r>
      <w:proofErr w:type="spellStart"/>
      <w:r>
        <w:rPr>
          <w:b w:val="0"/>
          <w:sz w:val="28"/>
          <w:szCs w:val="28"/>
        </w:rPr>
        <w:t>сигл</w:t>
      </w:r>
      <w:proofErr w:type="spellEnd"/>
      <w:r>
        <w:rPr>
          <w:b w:val="0"/>
          <w:sz w:val="28"/>
          <w:szCs w:val="28"/>
        </w:rPr>
        <w:t xml:space="preserve"> библиотек в записях СКБР;</w:t>
      </w:r>
    </w:p>
    <w:p w:rsidR="003462C3" w:rsidRDefault="003462C3" w:rsidP="007A15FB">
      <w:pPr>
        <w:pStyle w:val="14"/>
        <w:numPr>
          <w:ilvl w:val="0"/>
          <w:numId w:val="10"/>
        </w:numPr>
        <w:spacing w:after="0"/>
        <w:ind w:left="0" w:firstLine="709"/>
        <w:rPr>
          <w:b w:val="0"/>
          <w:sz w:val="28"/>
          <w:szCs w:val="28"/>
        </w:rPr>
      </w:pPr>
      <w:r>
        <w:rPr>
          <w:b w:val="0"/>
          <w:sz w:val="28"/>
          <w:szCs w:val="28"/>
        </w:rPr>
        <w:t xml:space="preserve">создание или приобретение цифровых копий своих документов по заказам пользователей </w:t>
      </w:r>
      <w:proofErr w:type="gramStart"/>
      <w:r>
        <w:rPr>
          <w:b w:val="0"/>
          <w:sz w:val="28"/>
          <w:szCs w:val="28"/>
          <w:lang w:val="en-US"/>
        </w:rPr>
        <w:t>C</w:t>
      </w:r>
      <w:proofErr w:type="spellStart"/>
      <w:proofErr w:type="gramEnd"/>
      <w:r>
        <w:rPr>
          <w:b w:val="0"/>
          <w:sz w:val="28"/>
          <w:szCs w:val="28"/>
        </w:rPr>
        <w:t>ети</w:t>
      </w:r>
      <w:proofErr w:type="spellEnd"/>
      <w:r>
        <w:rPr>
          <w:b w:val="0"/>
          <w:sz w:val="28"/>
          <w:szCs w:val="28"/>
        </w:rPr>
        <w:t xml:space="preserve"> ЛИБНЕТ независимо от их места жительства;</w:t>
      </w:r>
    </w:p>
    <w:p w:rsidR="003462C3" w:rsidRDefault="003462C3" w:rsidP="007A15FB">
      <w:pPr>
        <w:pStyle w:val="14"/>
        <w:numPr>
          <w:ilvl w:val="0"/>
          <w:numId w:val="10"/>
        </w:numPr>
        <w:spacing w:after="0"/>
        <w:ind w:left="0" w:firstLine="709"/>
        <w:rPr>
          <w:b w:val="0"/>
          <w:sz w:val="28"/>
          <w:szCs w:val="28"/>
        </w:rPr>
      </w:pPr>
      <w:r>
        <w:rPr>
          <w:b w:val="0"/>
          <w:sz w:val="28"/>
          <w:szCs w:val="28"/>
        </w:rPr>
        <w:t>размещение цифровых копий в региональном или центральном а</w:t>
      </w:r>
      <w:r>
        <w:rPr>
          <w:b w:val="0"/>
          <w:sz w:val="28"/>
          <w:szCs w:val="28"/>
        </w:rPr>
        <w:t>р</w:t>
      </w:r>
      <w:r>
        <w:rPr>
          <w:b w:val="0"/>
          <w:sz w:val="28"/>
          <w:szCs w:val="28"/>
        </w:rPr>
        <w:t>хиве Сети ЛИБНЕТ и предоставление к ним защищенного доступа;</w:t>
      </w:r>
    </w:p>
    <w:p w:rsidR="003462C3" w:rsidRDefault="003462C3" w:rsidP="007A15FB">
      <w:pPr>
        <w:pStyle w:val="14"/>
        <w:numPr>
          <w:ilvl w:val="0"/>
          <w:numId w:val="10"/>
        </w:numPr>
        <w:spacing w:after="0"/>
        <w:ind w:left="0" w:firstLine="709"/>
        <w:rPr>
          <w:b w:val="0"/>
          <w:sz w:val="28"/>
          <w:szCs w:val="28"/>
        </w:rPr>
      </w:pPr>
      <w:proofErr w:type="gramStart"/>
      <w:r>
        <w:rPr>
          <w:b w:val="0"/>
          <w:sz w:val="28"/>
          <w:szCs w:val="28"/>
        </w:rPr>
        <w:t>автоматизация основных библиотечных процессов библиотек на основе удаленных сервисов центральной системы ЛИБНЕТ, включая: создание базы читателей, каталогизацию документов с полным авторитетным контролем, создание собственных сводных и индивидуальных виртуальных каталогов, уч</w:t>
      </w:r>
      <w:r>
        <w:rPr>
          <w:b w:val="0"/>
          <w:sz w:val="28"/>
          <w:szCs w:val="28"/>
        </w:rPr>
        <w:t>а</w:t>
      </w:r>
      <w:r>
        <w:rPr>
          <w:b w:val="0"/>
          <w:sz w:val="28"/>
          <w:szCs w:val="28"/>
        </w:rPr>
        <w:t>стие в создании национальных авторитетных данных (после обучения), поиск  в собственных каталогах и СКБР, регистрацию читателей, книговыдачу, а также формирование учетных и статистических документов.</w:t>
      </w:r>
      <w:proofErr w:type="gramEnd"/>
    </w:p>
    <w:p w:rsidR="003462C3" w:rsidRDefault="003462C3" w:rsidP="00D46F30">
      <w:pPr>
        <w:pStyle w:val="14"/>
        <w:spacing w:after="0"/>
        <w:ind w:left="0" w:firstLine="709"/>
        <w:rPr>
          <w:b w:val="0"/>
          <w:sz w:val="28"/>
          <w:szCs w:val="28"/>
        </w:rPr>
      </w:pPr>
      <w:r>
        <w:rPr>
          <w:b w:val="0"/>
          <w:sz w:val="28"/>
          <w:szCs w:val="28"/>
        </w:rPr>
        <w:t xml:space="preserve">Такое решение позволяет провести автоматизацию библиотек на основе централизованных </w:t>
      </w:r>
      <w:r>
        <w:rPr>
          <w:b w:val="0"/>
          <w:sz w:val="28"/>
          <w:szCs w:val="28"/>
          <w:lang w:val="en-US"/>
        </w:rPr>
        <w:t>web</w:t>
      </w:r>
      <w:r w:rsidRPr="00A75FDD">
        <w:rPr>
          <w:b w:val="0"/>
          <w:sz w:val="28"/>
          <w:szCs w:val="28"/>
        </w:rPr>
        <w:t>-сервисов и</w:t>
      </w:r>
      <w:r>
        <w:rPr>
          <w:b w:val="0"/>
          <w:sz w:val="28"/>
          <w:szCs w:val="28"/>
        </w:rPr>
        <w:t xml:space="preserve"> является самым эффективным с точки зр</w:t>
      </w:r>
      <w:r>
        <w:rPr>
          <w:b w:val="0"/>
          <w:sz w:val="28"/>
          <w:szCs w:val="28"/>
        </w:rPr>
        <w:t>е</w:t>
      </w:r>
      <w:r>
        <w:rPr>
          <w:b w:val="0"/>
          <w:sz w:val="28"/>
          <w:szCs w:val="28"/>
        </w:rPr>
        <w:t>ния экономики и качества информатизации библиотек, поскольку не требует затрат на приобретение и эксплуатацию аппаратно-программных комплексов, привлечения собственных специалистов по информационным технологиям. Недостатком подхода является полная зависимость от центральной системы и надежности каналов связи.</w:t>
      </w:r>
    </w:p>
    <w:p w:rsidR="003462C3" w:rsidRPr="00957D13" w:rsidRDefault="003462C3" w:rsidP="001262B9">
      <w:pPr>
        <w:pStyle w:val="14"/>
        <w:numPr>
          <w:ilvl w:val="2"/>
          <w:numId w:val="19"/>
        </w:numPr>
        <w:spacing w:after="0"/>
        <w:ind w:left="0" w:firstLine="709"/>
        <w:rPr>
          <w:sz w:val="28"/>
          <w:szCs w:val="28"/>
        </w:rPr>
      </w:pPr>
      <w:r w:rsidRPr="00957D13">
        <w:rPr>
          <w:sz w:val="28"/>
          <w:szCs w:val="28"/>
        </w:rPr>
        <w:t>Создание региональной сети с её интеграцией в центральную сеть ЛИБНЕТ.</w:t>
      </w:r>
    </w:p>
    <w:p w:rsidR="003462C3" w:rsidRDefault="003462C3" w:rsidP="00D46F30">
      <w:pPr>
        <w:pStyle w:val="14"/>
        <w:spacing w:after="0"/>
        <w:ind w:left="0" w:firstLine="709"/>
        <w:rPr>
          <w:b w:val="0"/>
          <w:color w:val="FF0000"/>
          <w:sz w:val="28"/>
          <w:szCs w:val="28"/>
        </w:rPr>
      </w:pPr>
      <w:r>
        <w:rPr>
          <w:b w:val="0"/>
          <w:sz w:val="28"/>
          <w:szCs w:val="28"/>
        </w:rPr>
        <w:t>Этот подход предусматривает создание региональной библиотечной ко</w:t>
      </w:r>
      <w:r>
        <w:rPr>
          <w:b w:val="0"/>
          <w:sz w:val="28"/>
          <w:szCs w:val="28"/>
        </w:rPr>
        <w:t>м</w:t>
      </w:r>
      <w:r>
        <w:rPr>
          <w:b w:val="0"/>
          <w:sz w:val="28"/>
          <w:szCs w:val="28"/>
        </w:rPr>
        <w:t xml:space="preserve">пьютерной сети, включая: </w:t>
      </w:r>
    </w:p>
    <w:p w:rsidR="003462C3" w:rsidRDefault="003462C3" w:rsidP="007A15FB">
      <w:pPr>
        <w:pStyle w:val="14"/>
        <w:numPr>
          <w:ilvl w:val="0"/>
          <w:numId w:val="11"/>
        </w:numPr>
        <w:spacing w:after="0"/>
        <w:ind w:left="0" w:firstLine="709"/>
        <w:rPr>
          <w:b w:val="0"/>
          <w:sz w:val="28"/>
          <w:szCs w:val="28"/>
        </w:rPr>
      </w:pPr>
      <w:r>
        <w:rPr>
          <w:b w:val="0"/>
          <w:sz w:val="28"/>
          <w:szCs w:val="28"/>
        </w:rPr>
        <w:t xml:space="preserve">автоматизацию всех библиотек региона  -  от </w:t>
      </w:r>
      <w:proofErr w:type="gramStart"/>
      <w:r>
        <w:rPr>
          <w:b w:val="0"/>
          <w:sz w:val="28"/>
          <w:szCs w:val="28"/>
        </w:rPr>
        <w:t>центральной</w:t>
      </w:r>
      <w:proofErr w:type="gramEnd"/>
      <w:r>
        <w:rPr>
          <w:b w:val="0"/>
          <w:sz w:val="28"/>
          <w:szCs w:val="28"/>
        </w:rPr>
        <w:t xml:space="preserve"> реги</w:t>
      </w:r>
      <w:r>
        <w:rPr>
          <w:b w:val="0"/>
          <w:sz w:val="28"/>
          <w:szCs w:val="28"/>
        </w:rPr>
        <w:t>о</w:t>
      </w:r>
      <w:r>
        <w:rPr>
          <w:b w:val="0"/>
          <w:sz w:val="28"/>
          <w:szCs w:val="28"/>
        </w:rPr>
        <w:t>нальной до сельской;</w:t>
      </w:r>
    </w:p>
    <w:p w:rsidR="003462C3" w:rsidRDefault="003462C3" w:rsidP="007A15FB">
      <w:pPr>
        <w:pStyle w:val="14"/>
        <w:numPr>
          <w:ilvl w:val="0"/>
          <w:numId w:val="11"/>
        </w:numPr>
        <w:spacing w:after="0"/>
        <w:ind w:left="0" w:firstLine="709"/>
        <w:rPr>
          <w:b w:val="0"/>
          <w:sz w:val="28"/>
          <w:szCs w:val="28"/>
        </w:rPr>
      </w:pPr>
      <w:r>
        <w:rPr>
          <w:b w:val="0"/>
          <w:sz w:val="28"/>
          <w:szCs w:val="28"/>
        </w:rPr>
        <w:t xml:space="preserve">создание региональной системы корпоративной каталогизации; </w:t>
      </w:r>
    </w:p>
    <w:p w:rsidR="003462C3" w:rsidRDefault="003462C3" w:rsidP="007A15FB">
      <w:pPr>
        <w:pStyle w:val="14"/>
        <w:numPr>
          <w:ilvl w:val="0"/>
          <w:numId w:val="11"/>
        </w:numPr>
        <w:spacing w:after="0"/>
        <w:ind w:left="0" w:firstLine="709"/>
        <w:rPr>
          <w:b w:val="0"/>
          <w:sz w:val="28"/>
          <w:szCs w:val="28"/>
        </w:rPr>
      </w:pPr>
      <w:r>
        <w:rPr>
          <w:b w:val="0"/>
          <w:sz w:val="28"/>
          <w:szCs w:val="28"/>
        </w:rPr>
        <w:t>создание регионального сводного каталога (РСК);</w:t>
      </w:r>
    </w:p>
    <w:p w:rsidR="003462C3" w:rsidRDefault="003462C3" w:rsidP="007A15FB">
      <w:pPr>
        <w:pStyle w:val="14"/>
        <w:numPr>
          <w:ilvl w:val="0"/>
          <w:numId w:val="11"/>
        </w:numPr>
        <w:spacing w:after="0"/>
        <w:ind w:left="0" w:firstLine="709"/>
        <w:rPr>
          <w:b w:val="0"/>
          <w:sz w:val="28"/>
          <w:szCs w:val="28"/>
        </w:rPr>
      </w:pPr>
      <w:r>
        <w:rPr>
          <w:b w:val="0"/>
          <w:sz w:val="28"/>
          <w:szCs w:val="28"/>
        </w:rPr>
        <w:t>создание регионального архива оцифрованных документов;</w:t>
      </w:r>
    </w:p>
    <w:p w:rsidR="003462C3" w:rsidRDefault="003462C3" w:rsidP="007A15FB">
      <w:pPr>
        <w:pStyle w:val="14"/>
        <w:numPr>
          <w:ilvl w:val="0"/>
          <w:numId w:val="11"/>
        </w:numPr>
        <w:spacing w:after="0"/>
        <w:ind w:left="0" w:firstLine="709"/>
        <w:rPr>
          <w:b w:val="0"/>
          <w:sz w:val="28"/>
          <w:szCs w:val="28"/>
        </w:rPr>
      </w:pPr>
      <w:r>
        <w:rPr>
          <w:b w:val="0"/>
          <w:sz w:val="28"/>
          <w:szCs w:val="28"/>
        </w:rPr>
        <w:t>организацию системы навигации и защищенного доступа к распр</w:t>
      </w:r>
      <w:r>
        <w:rPr>
          <w:b w:val="0"/>
          <w:sz w:val="28"/>
          <w:szCs w:val="28"/>
        </w:rPr>
        <w:t>е</w:t>
      </w:r>
      <w:r>
        <w:rPr>
          <w:b w:val="0"/>
          <w:sz w:val="28"/>
          <w:szCs w:val="28"/>
        </w:rPr>
        <w:t xml:space="preserve">деленным информационным ресурсам библиотек региона; </w:t>
      </w:r>
    </w:p>
    <w:p w:rsidR="003462C3" w:rsidRDefault="003462C3" w:rsidP="007A15FB">
      <w:pPr>
        <w:pStyle w:val="14"/>
        <w:numPr>
          <w:ilvl w:val="0"/>
          <w:numId w:val="11"/>
        </w:numPr>
        <w:spacing w:after="0"/>
        <w:ind w:left="0" w:firstLine="709"/>
        <w:rPr>
          <w:b w:val="0"/>
          <w:sz w:val="28"/>
          <w:szCs w:val="28"/>
        </w:rPr>
      </w:pPr>
      <w:r>
        <w:rPr>
          <w:b w:val="0"/>
          <w:sz w:val="28"/>
          <w:szCs w:val="28"/>
        </w:rPr>
        <w:t>интеграцию РСК в СКБР с регулярным обновлением.</w:t>
      </w:r>
    </w:p>
    <w:p w:rsidR="003462C3" w:rsidRDefault="003462C3" w:rsidP="00D46F30">
      <w:pPr>
        <w:pStyle w:val="14"/>
        <w:spacing w:after="0"/>
        <w:ind w:left="0" w:firstLine="709"/>
        <w:rPr>
          <w:b w:val="0"/>
          <w:sz w:val="28"/>
          <w:szCs w:val="28"/>
        </w:rPr>
      </w:pPr>
      <w:r>
        <w:rPr>
          <w:b w:val="0"/>
          <w:sz w:val="28"/>
          <w:szCs w:val="28"/>
        </w:rPr>
        <w:lastRenderedPageBreak/>
        <w:t xml:space="preserve">Несмотря на большие экономические затраты, этот подход имеет много достоинств, среди которых подготовка и наличие собственных кадров в области информационных технологий, освоение и владение </w:t>
      </w:r>
      <w:proofErr w:type="gramStart"/>
      <w:r>
        <w:rPr>
          <w:b w:val="0"/>
          <w:sz w:val="28"/>
          <w:szCs w:val="28"/>
        </w:rPr>
        <w:t>современными</w:t>
      </w:r>
      <w:proofErr w:type="gramEnd"/>
      <w:r>
        <w:rPr>
          <w:b w:val="0"/>
          <w:sz w:val="28"/>
          <w:szCs w:val="28"/>
        </w:rPr>
        <w:t xml:space="preserve"> ИКТ. </w:t>
      </w:r>
    </w:p>
    <w:p w:rsidR="003462C3" w:rsidRPr="00957D13" w:rsidRDefault="003462C3" w:rsidP="001262B9">
      <w:pPr>
        <w:pStyle w:val="14"/>
        <w:numPr>
          <w:ilvl w:val="2"/>
          <w:numId w:val="19"/>
        </w:numPr>
        <w:spacing w:after="0"/>
        <w:ind w:left="0" w:firstLine="709"/>
        <w:rPr>
          <w:sz w:val="28"/>
          <w:szCs w:val="28"/>
        </w:rPr>
      </w:pPr>
      <w:r w:rsidRPr="00957D13">
        <w:rPr>
          <w:sz w:val="28"/>
          <w:szCs w:val="28"/>
        </w:rPr>
        <w:t xml:space="preserve">Комбинированный подход. </w:t>
      </w:r>
    </w:p>
    <w:p w:rsidR="003462C3" w:rsidRDefault="003462C3" w:rsidP="00D46F30">
      <w:pPr>
        <w:pStyle w:val="14"/>
        <w:spacing w:after="0"/>
        <w:ind w:left="0" w:firstLine="709"/>
        <w:rPr>
          <w:b w:val="0"/>
          <w:sz w:val="28"/>
          <w:szCs w:val="28"/>
        </w:rPr>
      </w:pPr>
      <w:r>
        <w:rPr>
          <w:b w:val="0"/>
          <w:sz w:val="28"/>
          <w:szCs w:val="28"/>
        </w:rPr>
        <w:t>Этот подход предполагает комбинацию первого и второго вариантов. Н</w:t>
      </w:r>
      <w:r>
        <w:rPr>
          <w:b w:val="0"/>
          <w:sz w:val="28"/>
          <w:szCs w:val="28"/>
        </w:rPr>
        <w:t>а</w:t>
      </w:r>
      <w:r>
        <w:rPr>
          <w:b w:val="0"/>
          <w:sz w:val="28"/>
          <w:szCs w:val="28"/>
        </w:rPr>
        <w:t>пример, региональная сеть может охватывать не все библиотеки региона, а, скажем, только публичные и школьные, а остальные (библиотеки ВУЗов, кру</w:t>
      </w:r>
      <w:r>
        <w:rPr>
          <w:b w:val="0"/>
          <w:sz w:val="28"/>
          <w:szCs w:val="28"/>
        </w:rPr>
        <w:t>п</w:t>
      </w:r>
      <w:r>
        <w:rPr>
          <w:b w:val="0"/>
          <w:sz w:val="28"/>
          <w:szCs w:val="28"/>
        </w:rPr>
        <w:t>ных НИИ и предприятий) могут входить в центральную Сеть ЛИБНЕТ сам</w:t>
      </w:r>
      <w:r>
        <w:rPr>
          <w:b w:val="0"/>
          <w:sz w:val="28"/>
          <w:szCs w:val="28"/>
        </w:rPr>
        <w:t>о</w:t>
      </w:r>
      <w:r>
        <w:rPr>
          <w:b w:val="0"/>
          <w:sz w:val="28"/>
          <w:szCs w:val="28"/>
        </w:rPr>
        <w:t>стоятельно.</w:t>
      </w:r>
    </w:p>
    <w:p w:rsidR="003462C3" w:rsidRDefault="003462C3" w:rsidP="000A7DF7">
      <w:pPr>
        <w:pStyle w:val="14"/>
        <w:spacing w:after="0"/>
        <w:ind w:left="0" w:firstLine="709"/>
        <w:rPr>
          <w:b w:val="0"/>
          <w:sz w:val="28"/>
          <w:szCs w:val="28"/>
        </w:rPr>
      </w:pPr>
      <w:r>
        <w:rPr>
          <w:b w:val="0"/>
          <w:sz w:val="28"/>
          <w:szCs w:val="28"/>
        </w:rPr>
        <w:t>Изложенная схема работы Сети ЛИБНЕТ основана на интеграции систем обслуживания и ресурсов всех библиотек в единую общероссийскую систему информационно-библиотечного обслуживания. Здесь предполагается симбиоз централизованного и распределенного подходов, который и должен дать на</w:t>
      </w:r>
      <w:r>
        <w:rPr>
          <w:b w:val="0"/>
          <w:sz w:val="28"/>
          <w:szCs w:val="28"/>
        </w:rPr>
        <w:t>и</w:t>
      </w:r>
      <w:r>
        <w:rPr>
          <w:b w:val="0"/>
          <w:sz w:val="28"/>
          <w:szCs w:val="28"/>
        </w:rPr>
        <w:t xml:space="preserve">лучшую экономику и качество услуг. </w:t>
      </w:r>
    </w:p>
    <w:p w:rsidR="001262B9" w:rsidRDefault="001262B9" w:rsidP="000A7DF7">
      <w:pPr>
        <w:pStyle w:val="14"/>
        <w:spacing w:after="0"/>
        <w:ind w:left="0" w:firstLine="709"/>
        <w:rPr>
          <w:b w:val="0"/>
          <w:sz w:val="28"/>
          <w:szCs w:val="28"/>
        </w:rPr>
      </w:pPr>
    </w:p>
    <w:p w:rsidR="003462C3" w:rsidRDefault="003462C3" w:rsidP="001262B9">
      <w:pPr>
        <w:pStyle w:val="2"/>
        <w:numPr>
          <w:ilvl w:val="1"/>
          <w:numId w:val="19"/>
        </w:numPr>
        <w:spacing w:before="0"/>
        <w:ind w:left="0" w:firstLine="709"/>
        <w:rPr>
          <w:lang w:val="ru-RU"/>
        </w:rPr>
      </w:pPr>
      <w:r>
        <w:rPr>
          <w:lang w:val="ru-RU"/>
        </w:rPr>
        <w:t>Краткое описание работы Сети ЛИБНЕТ.</w:t>
      </w:r>
    </w:p>
    <w:p w:rsidR="003462C3" w:rsidRPr="00957D13" w:rsidRDefault="003462C3" w:rsidP="001262B9">
      <w:pPr>
        <w:numPr>
          <w:ilvl w:val="2"/>
          <w:numId w:val="19"/>
        </w:numPr>
        <w:ind w:left="0" w:firstLine="709"/>
        <w:jc w:val="both"/>
        <w:rPr>
          <w:b/>
          <w:sz w:val="28"/>
          <w:szCs w:val="28"/>
        </w:rPr>
      </w:pPr>
      <w:r w:rsidRPr="00957D13">
        <w:rPr>
          <w:b/>
          <w:sz w:val="28"/>
          <w:szCs w:val="28"/>
        </w:rPr>
        <w:t>Технология создания СКБР для публичного доступа к библи</w:t>
      </w:r>
      <w:r w:rsidRPr="00957D13">
        <w:rPr>
          <w:b/>
          <w:sz w:val="28"/>
          <w:szCs w:val="28"/>
        </w:rPr>
        <w:t>о</w:t>
      </w:r>
      <w:r w:rsidRPr="00957D13">
        <w:rPr>
          <w:b/>
          <w:sz w:val="28"/>
          <w:szCs w:val="28"/>
        </w:rPr>
        <w:t xml:space="preserve">течным информационным ресурсам. </w:t>
      </w:r>
    </w:p>
    <w:p w:rsidR="003462C3" w:rsidRDefault="003462C3" w:rsidP="00D46F30">
      <w:pPr>
        <w:ind w:firstLine="709"/>
        <w:jc w:val="both"/>
        <w:rPr>
          <w:sz w:val="28"/>
          <w:szCs w:val="28"/>
        </w:rPr>
      </w:pPr>
      <w:proofErr w:type="gramStart"/>
      <w:r>
        <w:rPr>
          <w:sz w:val="28"/>
          <w:szCs w:val="28"/>
        </w:rPr>
        <w:t>В перспективе Сеть ЛИБНЕТ должна включать: все библиотеки страны с их информационными ресурсами, систему регистрации библиотек-участниц Сети ЛИБНЕТ и её индивидуальных пользователей, общероссийскую систему корпоративной каталогизации, СКБР как систему свободного поиска в фондах библиотек-участниц, систему навигации из СКБР к распределенным информ</w:t>
      </w:r>
      <w:r>
        <w:rPr>
          <w:sz w:val="28"/>
          <w:szCs w:val="28"/>
        </w:rPr>
        <w:t>а</w:t>
      </w:r>
      <w:r>
        <w:rPr>
          <w:sz w:val="28"/>
          <w:szCs w:val="28"/>
        </w:rPr>
        <w:t xml:space="preserve">ционным  услугам и ресурсам библиотек, систему защищенного доступа к электронному </w:t>
      </w:r>
      <w:proofErr w:type="spellStart"/>
      <w:r>
        <w:rPr>
          <w:sz w:val="28"/>
          <w:szCs w:val="28"/>
        </w:rPr>
        <w:t>контенту</w:t>
      </w:r>
      <w:proofErr w:type="spellEnd"/>
      <w:r>
        <w:rPr>
          <w:sz w:val="28"/>
          <w:szCs w:val="28"/>
        </w:rPr>
        <w:t xml:space="preserve"> и, наконец, систему взаимных расчетов между участн</w:t>
      </w:r>
      <w:r>
        <w:rPr>
          <w:sz w:val="28"/>
          <w:szCs w:val="28"/>
        </w:rPr>
        <w:t>и</w:t>
      </w:r>
      <w:r>
        <w:rPr>
          <w:sz w:val="28"/>
          <w:szCs w:val="28"/>
        </w:rPr>
        <w:t>ками единой национальной</w:t>
      </w:r>
      <w:proofErr w:type="gramEnd"/>
      <w:r>
        <w:rPr>
          <w:sz w:val="28"/>
          <w:szCs w:val="28"/>
        </w:rPr>
        <w:t xml:space="preserve"> системы информационно-библиотечного обслуж</w:t>
      </w:r>
      <w:r>
        <w:rPr>
          <w:sz w:val="28"/>
          <w:szCs w:val="28"/>
        </w:rPr>
        <w:t>и</w:t>
      </w:r>
      <w:r>
        <w:rPr>
          <w:sz w:val="28"/>
          <w:szCs w:val="28"/>
        </w:rPr>
        <w:t>вания.</w:t>
      </w:r>
    </w:p>
    <w:p w:rsidR="003462C3" w:rsidRDefault="003462C3" w:rsidP="00D46F30">
      <w:pPr>
        <w:ind w:firstLine="709"/>
        <w:jc w:val="both"/>
        <w:rPr>
          <w:sz w:val="28"/>
          <w:szCs w:val="28"/>
        </w:rPr>
      </w:pPr>
      <w:r>
        <w:rPr>
          <w:sz w:val="28"/>
          <w:szCs w:val="28"/>
        </w:rPr>
        <w:t>Поиск и предоставление информации из периодических изданий будет осуществляться через СКПИ, Научную электронную библиотеку, каталог п</w:t>
      </w:r>
      <w:r>
        <w:rPr>
          <w:sz w:val="28"/>
          <w:szCs w:val="28"/>
        </w:rPr>
        <w:t>е</w:t>
      </w:r>
      <w:r>
        <w:rPr>
          <w:sz w:val="28"/>
          <w:szCs w:val="28"/>
        </w:rPr>
        <w:t xml:space="preserve">риодики БЕН РАН, НЭИКОН и другие системы.       </w:t>
      </w:r>
    </w:p>
    <w:p w:rsidR="003462C3" w:rsidRDefault="003462C3" w:rsidP="00D46F30">
      <w:pPr>
        <w:ind w:firstLine="709"/>
        <w:jc w:val="both"/>
        <w:rPr>
          <w:color w:val="FF0000"/>
          <w:sz w:val="28"/>
          <w:szCs w:val="28"/>
        </w:rPr>
      </w:pPr>
      <w:r>
        <w:rPr>
          <w:sz w:val="28"/>
          <w:szCs w:val="28"/>
        </w:rPr>
        <w:t xml:space="preserve">В </w:t>
      </w:r>
      <w:proofErr w:type="gramStart"/>
      <w:r>
        <w:rPr>
          <w:sz w:val="28"/>
          <w:szCs w:val="28"/>
        </w:rPr>
        <w:t>результате</w:t>
      </w:r>
      <w:proofErr w:type="gramEnd"/>
      <w:r>
        <w:rPr>
          <w:sz w:val="28"/>
          <w:szCs w:val="28"/>
        </w:rPr>
        <w:t xml:space="preserve"> функционирования общероссийской системы корпорати</w:t>
      </w:r>
      <w:r>
        <w:rPr>
          <w:sz w:val="28"/>
          <w:szCs w:val="28"/>
        </w:rPr>
        <w:t>в</w:t>
      </w:r>
      <w:r>
        <w:rPr>
          <w:sz w:val="28"/>
          <w:szCs w:val="28"/>
        </w:rPr>
        <w:t>ной каталогизации образуется ядро СКБР, которое состоит из записей, созда</w:t>
      </w:r>
      <w:r>
        <w:rPr>
          <w:sz w:val="28"/>
          <w:szCs w:val="28"/>
        </w:rPr>
        <w:t>н</w:t>
      </w:r>
      <w:r>
        <w:rPr>
          <w:sz w:val="28"/>
          <w:szCs w:val="28"/>
        </w:rPr>
        <w:t>ных сертифицированными специалистами. Ядро СКБР будет регулярно обно</w:t>
      </w:r>
      <w:r>
        <w:rPr>
          <w:sz w:val="28"/>
          <w:szCs w:val="28"/>
        </w:rPr>
        <w:t>в</w:t>
      </w:r>
      <w:r>
        <w:rPr>
          <w:sz w:val="28"/>
          <w:szCs w:val="28"/>
        </w:rPr>
        <w:t xml:space="preserve">ляться за счет поступления новых библиографических записей в формате </w:t>
      </w:r>
      <w:r>
        <w:rPr>
          <w:sz w:val="28"/>
          <w:szCs w:val="28"/>
          <w:lang w:val="en-US"/>
        </w:rPr>
        <w:t>RUSMARC</w:t>
      </w:r>
      <w:r>
        <w:rPr>
          <w:sz w:val="28"/>
          <w:szCs w:val="28"/>
        </w:rPr>
        <w:t xml:space="preserve"> из электронных каталогов всех участников Сети ЛИБНЕТ по пр</w:t>
      </w:r>
      <w:r>
        <w:rPr>
          <w:sz w:val="28"/>
          <w:szCs w:val="28"/>
        </w:rPr>
        <w:t>о</w:t>
      </w:r>
      <w:r>
        <w:rPr>
          <w:sz w:val="28"/>
          <w:szCs w:val="28"/>
        </w:rPr>
        <w:t xml:space="preserve">токолам </w:t>
      </w:r>
      <w:r>
        <w:rPr>
          <w:sz w:val="28"/>
          <w:szCs w:val="28"/>
          <w:lang w:val="en-US"/>
        </w:rPr>
        <w:t>OAI</w:t>
      </w:r>
      <w:r>
        <w:rPr>
          <w:sz w:val="28"/>
          <w:szCs w:val="28"/>
        </w:rPr>
        <w:t>-</w:t>
      </w:r>
      <w:r>
        <w:rPr>
          <w:sz w:val="28"/>
          <w:szCs w:val="28"/>
          <w:lang w:val="en-US"/>
        </w:rPr>
        <w:t>PMH</w:t>
      </w:r>
      <w:r>
        <w:rPr>
          <w:sz w:val="28"/>
          <w:szCs w:val="28"/>
        </w:rPr>
        <w:t xml:space="preserve">, </w:t>
      </w:r>
      <w:r>
        <w:rPr>
          <w:sz w:val="28"/>
          <w:szCs w:val="28"/>
          <w:lang w:val="en-US"/>
        </w:rPr>
        <w:t>SRU</w:t>
      </w:r>
      <w:r>
        <w:rPr>
          <w:sz w:val="28"/>
          <w:szCs w:val="28"/>
        </w:rPr>
        <w:t>/</w:t>
      </w:r>
      <w:r>
        <w:rPr>
          <w:sz w:val="28"/>
          <w:szCs w:val="28"/>
          <w:lang w:val="en-US"/>
        </w:rPr>
        <w:t>SRW</w:t>
      </w:r>
      <w:r>
        <w:rPr>
          <w:sz w:val="28"/>
          <w:szCs w:val="28"/>
        </w:rPr>
        <w:t xml:space="preserve">, </w:t>
      </w:r>
      <w:r>
        <w:rPr>
          <w:sz w:val="28"/>
          <w:szCs w:val="28"/>
          <w:lang w:val="en-US"/>
        </w:rPr>
        <w:t>Z</w:t>
      </w:r>
      <w:r>
        <w:rPr>
          <w:sz w:val="28"/>
          <w:szCs w:val="28"/>
        </w:rPr>
        <w:t>39.50 или другими способами. В процессе о</w:t>
      </w:r>
      <w:r>
        <w:rPr>
          <w:sz w:val="28"/>
          <w:szCs w:val="28"/>
        </w:rPr>
        <w:t>б</w:t>
      </w:r>
      <w:r>
        <w:rPr>
          <w:sz w:val="28"/>
          <w:szCs w:val="28"/>
        </w:rPr>
        <w:t xml:space="preserve">новления СКБР должен будет </w:t>
      </w:r>
      <w:proofErr w:type="gramStart"/>
      <w:r>
        <w:rPr>
          <w:sz w:val="28"/>
          <w:szCs w:val="28"/>
        </w:rPr>
        <w:t>проводится</w:t>
      </w:r>
      <w:proofErr w:type="gramEnd"/>
      <w:r>
        <w:rPr>
          <w:sz w:val="28"/>
          <w:szCs w:val="28"/>
        </w:rPr>
        <w:t xml:space="preserve"> автоматический поиск дублетов и их слияние по определенным алгоритмам. Предпочтительным протоколом сбора данных является протокол </w:t>
      </w:r>
      <w:r>
        <w:rPr>
          <w:sz w:val="28"/>
          <w:szCs w:val="28"/>
          <w:lang w:val="en-US"/>
        </w:rPr>
        <w:t>OAI</w:t>
      </w:r>
      <w:r>
        <w:rPr>
          <w:sz w:val="28"/>
          <w:szCs w:val="28"/>
        </w:rPr>
        <w:t>-</w:t>
      </w:r>
      <w:r>
        <w:rPr>
          <w:sz w:val="28"/>
          <w:szCs w:val="28"/>
          <w:lang w:val="en-US"/>
        </w:rPr>
        <w:t>PMH</w:t>
      </w:r>
      <w:r>
        <w:rPr>
          <w:sz w:val="28"/>
          <w:szCs w:val="28"/>
        </w:rPr>
        <w:t xml:space="preserve">, который успешно применяется в широко известных мировых корпоративных системах, таких как </w:t>
      </w:r>
      <w:proofErr w:type="spellStart"/>
      <w:r>
        <w:rPr>
          <w:sz w:val="28"/>
          <w:szCs w:val="28"/>
          <w:lang w:val="en-US"/>
        </w:rPr>
        <w:t>WorldCat</w:t>
      </w:r>
      <w:proofErr w:type="spellEnd"/>
      <w:r>
        <w:rPr>
          <w:sz w:val="28"/>
          <w:szCs w:val="28"/>
        </w:rPr>
        <w:t xml:space="preserve"> и  </w:t>
      </w:r>
      <w:r>
        <w:rPr>
          <w:sz w:val="28"/>
          <w:szCs w:val="28"/>
          <w:lang w:val="en-US"/>
        </w:rPr>
        <w:t>TEL</w:t>
      </w:r>
      <w:r>
        <w:rPr>
          <w:sz w:val="28"/>
          <w:szCs w:val="28"/>
        </w:rPr>
        <w:t xml:space="preserve"> (</w:t>
      </w:r>
      <w:proofErr w:type="gramStart"/>
      <w:r>
        <w:rPr>
          <w:sz w:val="28"/>
          <w:szCs w:val="28"/>
        </w:rPr>
        <w:t>Е</w:t>
      </w:r>
      <w:r>
        <w:rPr>
          <w:sz w:val="28"/>
          <w:szCs w:val="28"/>
        </w:rPr>
        <w:t>в</w:t>
      </w:r>
      <w:r>
        <w:rPr>
          <w:sz w:val="28"/>
          <w:szCs w:val="28"/>
        </w:rPr>
        <w:t>ропейская</w:t>
      </w:r>
      <w:proofErr w:type="gramEnd"/>
      <w:r>
        <w:rPr>
          <w:sz w:val="28"/>
          <w:szCs w:val="28"/>
        </w:rPr>
        <w:t xml:space="preserve"> библиотека). </w:t>
      </w:r>
    </w:p>
    <w:p w:rsidR="003462C3" w:rsidRDefault="003462C3" w:rsidP="00D46F30">
      <w:pPr>
        <w:ind w:firstLine="709"/>
        <w:jc w:val="both"/>
        <w:rPr>
          <w:sz w:val="28"/>
          <w:szCs w:val="28"/>
        </w:rPr>
      </w:pPr>
      <w:r>
        <w:rPr>
          <w:sz w:val="28"/>
          <w:szCs w:val="28"/>
        </w:rPr>
        <w:t>В основе работы СКБР лежит технология централизованного ресурса, к</w:t>
      </w:r>
      <w:r>
        <w:rPr>
          <w:sz w:val="28"/>
          <w:szCs w:val="28"/>
        </w:rPr>
        <w:t>о</w:t>
      </w:r>
      <w:r>
        <w:rPr>
          <w:sz w:val="28"/>
          <w:szCs w:val="28"/>
        </w:rPr>
        <w:t>торая позволяет сконцентрировать квалифицированные кадры и финансовые ресурсы для достижения высокого качества библиографических и авторите</w:t>
      </w:r>
      <w:r>
        <w:rPr>
          <w:sz w:val="28"/>
          <w:szCs w:val="28"/>
        </w:rPr>
        <w:t>т</w:t>
      </w:r>
      <w:r>
        <w:rPr>
          <w:sz w:val="28"/>
          <w:szCs w:val="28"/>
        </w:rPr>
        <w:t xml:space="preserve">ных записей, а также непрерывно совершенствовать модели поиска на основе </w:t>
      </w:r>
      <w:r>
        <w:rPr>
          <w:sz w:val="28"/>
          <w:szCs w:val="28"/>
        </w:rPr>
        <w:lastRenderedPageBreak/>
        <w:t xml:space="preserve">современных исследований в области каталогизации, например, на основе принципов </w:t>
      </w:r>
      <w:r>
        <w:rPr>
          <w:sz w:val="28"/>
          <w:szCs w:val="28"/>
          <w:lang w:val="en-US"/>
        </w:rPr>
        <w:t>RDA</w:t>
      </w:r>
      <w:r>
        <w:rPr>
          <w:sz w:val="28"/>
          <w:szCs w:val="28"/>
        </w:rPr>
        <w:t xml:space="preserve">. </w:t>
      </w:r>
    </w:p>
    <w:p w:rsidR="003462C3" w:rsidRDefault="003462C3" w:rsidP="00D46F30">
      <w:pPr>
        <w:ind w:firstLine="709"/>
        <w:jc w:val="both"/>
        <w:rPr>
          <w:sz w:val="28"/>
          <w:szCs w:val="28"/>
        </w:rPr>
      </w:pPr>
      <w:r>
        <w:rPr>
          <w:sz w:val="28"/>
          <w:szCs w:val="28"/>
        </w:rPr>
        <w:t>Развивающаяся и адаптирующаяся к современным требованиям корпор</w:t>
      </w:r>
      <w:r>
        <w:rPr>
          <w:sz w:val="28"/>
          <w:szCs w:val="28"/>
        </w:rPr>
        <w:t>а</w:t>
      </w:r>
      <w:r>
        <w:rPr>
          <w:sz w:val="28"/>
          <w:szCs w:val="28"/>
        </w:rPr>
        <w:t>тивная каталогизация на базе СКБР должна будет всегда оставаться централ</w:t>
      </w:r>
      <w:r>
        <w:rPr>
          <w:sz w:val="28"/>
          <w:szCs w:val="28"/>
        </w:rPr>
        <w:t>ь</w:t>
      </w:r>
      <w:r>
        <w:rPr>
          <w:sz w:val="28"/>
          <w:szCs w:val="28"/>
        </w:rPr>
        <w:t xml:space="preserve">ным звеном Сети ЛИБНЕТ. </w:t>
      </w:r>
    </w:p>
    <w:p w:rsidR="003462C3" w:rsidRDefault="003462C3" w:rsidP="00D46F30">
      <w:pPr>
        <w:ind w:firstLine="709"/>
        <w:jc w:val="both"/>
        <w:rPr>
          <w:sz w:val="28"/>
          <w:szCs w:val="28"/>
        </w:rPr>
      </w:pPr>
      <w:r>
        <w:rPr>
          <w:sz w:val="28"/>
          <w:szCs w:val="28"/>
        </w:rPr>
        <w:t>Достижение высокого качества поиска в отдельных библиотеках без и</w:t>
      </w:r>
      <w:r>
        <w:rPr>
          <w:sz w:val="28"/>
          <w:szCs w:val="28"/>
        </w:rPr>
        <w:t>н</w:t>
      </w:r>
      <w:r>
        <w:rPr>
          <w:sz w:val="28"/>
          <w:szCs w:val="28"/>
        </w:rPr>
        <w:t xml:space="preserve">теграции усилий всей библиотечной системы не представляется возможным. </w:t>
      </w:r>
    </w:p>
    <w:p w:rsidR="003462C3" w:rsidRPr="00957D13" w:rsidRDefault="003462C3" w:rsidP="001262B9">
      <w:pPr>
        <w:numPr>
          <w:ilvl w:val="2"/>
          <w:numId w:val="19"/>
        </w:numPr>
        <w:ind w:left="0" w:firstLine="709"/>
        <w:jc w:val="both"/>
        <w:rPr>
          <w:b/>
          <w:sz w:val="28"/>
          <w:szCs w:val="28"/>
        </w:rPr>
      </w:pPr>
      <w:r w:rsidRPr="00957D13">
        <w:rPr>
          <w:b/>
          <w:sz w:val="28"/>
          <w:szCs w:val="28"/>
        </w:rPr>
        <w:t xml:space="preserve">Технология создания </w:t>
      </w:r>
      <w:proofErr w:type="spellStart"/>
      <w:r w:rsidRPr="00957D13">
        <w:rPr>
          <w:b/>
          <w:sz w:val="28"/>
          <w:szCs w:val="28"/>
        </w:rPr>
        <w:t>контента</w:t>
      </w:r>
      <w:proofErr w:type="spellEnd"/>
      <w:r w:rsidRPr="00957D13">
        <w:rPr>
          <w:b/>
          <w:sz w:val="28"/>
          <w:szCs w:val="28"/>
        </w:rPr>
        <w:t xml:space="preserve"> в Сети ЛИБНЕТ.</w:t>
      </w:r>
    </w:p>
    <w:p w:rsidR="003462C3" w:rsidRDefault="003462C3" w:rsidP="00D46F30">
      <w:pPr>
        <w:ind w:firstLine="709"/>
        <w:jc w:val="both"/>
        <w:rPr>
          <w:sz w:val="28"/>
          <w:szCs w:val="28"/>
        </w:rPr>
      </w:pPr>
      <w:proofErr w:type="spellStart"/>
      <w:r>
        <w:rPr>
          <w:sz w:val="28"/>
          <w:szCs w:val="28"/>
        </w:rPr>
        <w:t>Контентом</w:t>
      </w:r>
      <w:proofErr w:type="spellEnd"/>
      <w:r>
        <w:rPr>
          <w:sz w:val="28"/>
          <w:szCs w:val="28"/>
        </w:rPr>
        <w:t xml:space="preserve"> в Сети ЛИБНЕТ является совокупный документный</w:t>
      </w:r>
      <w:r>
        <w:rPr>
          <w:b/>
          <w:sz w:val="28"/>
          <w:szCs w:val="28"/>
        </w:rPr>
        <w:t xml:space="preserve"> </w:t>
      </w:r>
      <w:r>
        <w:rPr>
          <w:sz w:val="28"/>
          <w:szCs w:val="28"/>
        </w:rPr>
        <w:t xml:space="preserve">фонд всех участников проекта. Поставщиками </w:t>
      </w:r>
      <w:proofErr w:type="spellStart"/>
      <w:r>
        <w:rPr>
          <w:sz w:val="28"/>
          <w:szCs w:val="28"/>
        </w:rPr>
        <w:t>контента</w:t>
      </w:r>
      <w:proofErr w:type="spellEnd"/>
      <w:r>
        <w:rPr>
          <w:sz w:val="28"/>
          <w:szCs w:val="28"/>
        </w:rPr>
        <w:t xml:space="preserve"> в Сеть ЛИБНЕТ могут быть би</w:t>
      </w:r>
      <w:r>
        <w:rPr>
          <w:sz w:val="28"/>
          <w:szCs w:val="28"/>
        </w:rPr>
        <w:t>б</w:t>
      </w:r>
      <w:r>
        <w:rPr>
          <w:sz w:val="28"/>
          <w:szCs w:val="28"/>
        </w:rPr>
        <w:t xml:space="preserve">лиотеки, издательства, </w:t>
      </w:r>
      <w:proofErr w:type="spellStart"/>
      <w:r>
        <w:rPr>
          <w:sz w:val="28"/>
          <w:szCs w:val="28"/>
        </w:rPr>
        <w:t>агрегаторы</w:t>
      </w:r>
      <w:proofErr w:type="spellEnd"/>
      <w:r>
        <w:rPr>
          <w:sz w:val="28"/>
          <w:szCs w:val="28"/>
        </w:rPr>
        <w:t xml:space="preserve"> электронных ресурсов и любые другие вл</w:t>
      </w:r>
      <w:r>
        <w:rPr>
          <w:sz w:val="28"/>
          <w:szCs w:val="28"/>
        </w:rPr>
        <w:t>а</w:t>
      </w:r>
      <w:r>
        <w:rPr>
          <w:sz w:val="28"/>
          <w:szCs w:val="28"/>
        </w:rPr>
        <w:t>дельцы коллекций, имеющие законные права на их владение и предоставление. Основными поставщиками электронных ресурсов в Сеть ЛИБНЕТ являются РГБ, РНБ, ПБ, центральные отраслевые библиотеки, библиотечные объедин</w:t>
      </w:r>
      <w:r>
        <w:rPr>
          <w:sz w:val="28"/>
          <w:szCs w:val="28"/>
        </w:rPr>
        <w:t>е</w:t>
      </w:r>
      <w:r>
        <w:rPr>
          <w:sz w:val="28"/>
          <w:szCs w:val="28"/>
        </w:rPr>
        <w:t xml:space="preserve">ния, а также крупные издательства и </w:t>
      </w:r>
      <w:proofErr w:type="spellStart"/>
      <w:r>
        <w:rPr>
          <w:sz w:val="28"/>
          <w:szCs w:val="28"/>
        </w:rPr>
        <w:t>агрегаторы</w:t>
      </w:r>
      <w:proofErr w:type="spellEnd"/>
      <w:r>
        <w:rPr>
          <w:sz w:val="28"/>
          <w:szCs w:val="28"/>
        </w:rPr>
        <w:t xml:space="preserve">. </w:t>
      </w:r>
    </w:p>
    <w:p w:rsidR="003462C3" w:rsidRDefault="003462C3" w:rsidP="00D46F30">
      <w:pPr>
        <w:ind w:firstLine="709"/>
        <w:jc w:val="both"/>
        <w:rPr>
          <w:sz w:val="28"/>
          <w:szCs w:val="28"/>
        </w:rPr>
      </w:pPr>
      <w:r>
        <w:rPr>
          <w:sz w:val="28"/>
          <w:szCs w:val="28"/>
        </w:rPr>
        <w:t xml:space="preserve">Эффективным способом пополнения цифрового </w:t>
      </w:r>
      <w:proofErr w:type="spellStart"/>
      <w:r>
        <w:rPr>
          <w:sz w:val="28"/>
          <w:szCs w:val="28"/>
        </w:rPr>
        <w:t>контента</w:t>
      </w:r>
      <w:proofErr w:type="spellEnd"/>
      <w:r>
        <w:rPr>
          <w:sz w:val="28"/>
          <w:szCs w:val="28"/>
        </w:rPr>
        <w:t xml:space="preserve"> Сети ЛИБНЕТ может стать процесс оцифровки по заказам читателей.</w:t>
      </w:r>
    </w:p>
    <w:p w:rsidR="003462C3" w:rsidRPr="0061662C" w:rsidRDefault="003462C3" w:rsidP="00D46F30">
      <w:pPr>
        <w:ind w:firstLine="709"/>
        <w:jc w:val="both"/>
        <w:rPr>
          <w:b/>
          <w:i/>
          <w:sz w:val="28"/>
          <w:szCs w:val="28"/>
        </w:rPr>
      </w:pPr>
      <w:r>
        <w:rPr>
          <w:b/>
          <w:sz w:val="28"/>
          <w:szCs w:val="28"/>
        </w:rPr>
        <w:t>6.4</w:t>
      </w:r>
      <w:r w:rsidRPr="00957D13">
        <w:rPr>
          <w:b/>
          <w:sz w:val="28"/>
          <w:szCs w:val="28"/>
        </w:rPr>
        <w:t>.3.</w:t>
      </w:r>
      <w:r w:rsidRPr="0061662C">
        <w:rPr>
          <w:b/>
          <w:i/>
          <w:sz w:val="28"/>
          <w:szCs w:val="28"/>
        </w:rPr>
        <w:t xml:space="preserve"> </w:t>
      </w:r>
      <w:r w:rsidRPr="00957D13">
        <w:rPr>
          <w:b/>
          <w:sz w:val="28"/>
          <w:szCs w:val="28"/>
        </w:rPr>
        <w:t>Технология обслуживания пользователей в Сети ЛИБНЕТ</w:t>
      </w:r>
    </w:p>
    <w:p w:rsidR="003462C3" w:rsidRDefault="003462C3" w:rsidP="00D46F30">
      <w:pPr>
        <w:ind w:firstLine="709"/>
        <w:jc w:val="both"/>
        <w:rPr>
          <w:sz w:val="28"/>
          <w:szCs w:val="28"/>
        </w:rPr>
      </w:pPr>
      <w:r>
        <w:rPr>
          <w:sz w:val="28"/>
          <w:szCs w:val="28"/>
        </w:rPr>
        <w:t>Наиболее распространенным способом получения документов в единой библиотечной системе страны будет</w:t>
      </w:r>
      <w:r>
        <w:rPr>
          <w:color w:val="FF0000"/>
          <w:sz w:val="28"/>
          <w:szCs w:val="28"/>
        </w:rPr>
        <w:t xml:space="preserve"> </w:t>
      </w:r>
      <w:r>
        <w:rPr>
          <w:sz w:val="28"/>
          <w:szCs w:val="28"/>
        </w:rPr>
        <w:t>поиск в СКБР и последующая навигация к информационным услугам владельцев найденных ресурсов. Это означает, что любой поиск в библиотечной системе России должен начинаться в СКБР, а з</w:t>
      </w:r>
      <w:r>
        <w:rPr>
          <w:sz w:val="28"/>
          <w:szCs w:val="28"/>
        </w:rPr>
        <w:t>а</w:t>
      </w:r>
      <w:r>
        <w:rPr>
          <w:sz w:val="28"/>
          <w:szCs w:val="28"/>
        </w:rPr>
        <w:t xml:space="preserve">тем от каждого найденного в СКБР документа должны быть указаны варианты получения к нему доступа у одного или нескольких </w:t>
      </w:r>
      <w:proofErr w:type="spellStart"/>
      <w:r>
        <w:rPr>
          <w:sz w:val="28"/>
          <w:szCs w:val="28"/>
        </w:rPr>
        <w:t>фондодержателей</w:t>
      </w:r>
      <w:proofErr w:type="spellEnd"/>
      <w:r>
        <w:rPr>
          <w:sz w:val="28"/>
          <w:szCs w:val="28"/>
        </w:rPr>
        <w:t>. Эти в</w:t>
      </w:r>
      <w:r>
        <w:rPr>
          <w:sz w:val="28"/>
          <w:szCs w:val="28"/>
        </w:rPr>
        <w:t>а</w:t>
      </w:r>
      <w:r>
        <w:rPr>
          <w:sz w:val="28"/>
          <w:szCs w:val="28"/>
        </w:rPr>
        <w:t>рианты должны обеспечивать реальные возможности получения желаемого д</w:t>
      </w:r>
      <w:r>
        <w:rPr>
          <w:sz w:val="28"/>
          <w:szCs w:val="28"/>
        </w:rPr>
        <w:t>о</w:t>
      </w:r>
      <w:r>
        <w:rPr>
          <w:sz w:val="28"/>
          <w:szCs w:val="28"/>
        </w:rPr>
        <w:t>кумента непосредственно в компьютере пользователя или в ближайшей би</w:t>
      </w:r>
      <w:r>
        <w:rPr>
          <w:sz w:val="28"/>
          <w:szCs w:val="28"/>
        </w:rPr>
        <w:t>б</w:t>
      </w:r>
      <w:r>
        <w:rPr>
          <w:sz w:val="28"/>
          <w:szCs w:val="28"/>
        </w:rPr>
        <w:t xml:space="preserve">лиотеке. Действующая сегодня система МБА для бумажных документов будет использоваться в редких случаях, поскольку она является трудоемкой и </w:t>
      </w:r>
      <w:proofErr w:type="spellStart"/>
      <w:r>
        <w:rPr>
          <w:sz w:val="28"/>
          <w:szCs w:val="28"/>
        </w:rPr>
        <w:t>выс</w:t>
      </w:r>
      <w:r>
        <w:rPr>
          <w:sz w:val="28"/>
          <w:szCs w:val="28"/>
        </w:rPr>
        <w:t>о</w:t>
      </w:r>
      <w:r>
        <w:rPr>
          <w:sz w:val="28"/>
          <w:szCs w:val="28"/>
        </w:rPr>
        <w:t>козатратной</w:t>
      </w:r>
      <w:proofErr w:type="spellEnd"/>
      <w:r>
        <w:rPr>
          <w:sz w:val="28"/>
          <w:szCs w:val="28"/>
        </w:rPr>
        <w:t>.  Перспективным способом обслуживания в Сети ЛИБНЕТ являе</w:t>
      </w:r>
      <w:r>
        <w:rPr>
          <w:sz w:val="28"/>
          <w:szCs w:val="28"/>
        </w:rPr>
        <w:t>т</w:t>
      </w:r>
      <w:r>
        <w:rPr>
          <w:sz w:val="28"/>
          <w:szCs w:val="28"/>
        </w:rPr>
        <w:t>ся прямой доступ к защищенной цифровой копии в двух режимах: в режиме защищенного удаленного просмотра и в режиме временного использования в</w:t>
      </w:r>
      <w:r>
        <w:rPr>
          <w:sz w:val="28"/>
          <w:szCs w:val="28"/>
        </w:rPr>
        <w:t>ы</w:t>
      </w:r>
      <w:r>
        <w:rPr>
          <w:sz w:val="28"/>
          <w:szCs w:val="28"/>
        </w:rPr>
        <w:t xml:space="preserve">груженного защищенного файла. </w:t>
      </w:r>
    </w:p>
    <w:p w:rsidR="003462C3" w:rsidRDefault="003462C3" w:rsidP="00D46F30">
      <w:pPr>
        <w:ind w:firstLine="709"/>
        <w:jc w:val="both"/>
        <w:rPr>
          <w:sz w:val="28"/>
          <w:szCs w:val="28"/>
        </w:rPr>
      </w:pPr>
      <w:r>
        <w:rPr>
          <w:sz w:val="28"/>
          <w:szCs w:val="28"/>
        </w:rPr>
        <w:t xml:space="preserve"> Сегодня только крупнейшие библиотеки России (РГБ, РНБ, ПБ и некот</w:t>
      </w:r>
      <w:r>
        <w:rPr>
          <w:sz w:val="28"/>
          <w:szCs w:val="28"/>
        </w:rPr>
        <w:t>о</w:t>
      </w:r>
      <w:r>
        <w:rPr>
          <w:sz w:val="28"/>
          <w:szCs w:val="28"/>
        </w:rPr>
        <w:t>рые другие) предоставляют свободный удаленный доступ к защищенным ци</w:t>
      </w:r>
      <w:r>
        <w:rPr>
          <w:sz w:val="28"/>
          <w:szCs w:val="28"/>
        </w:rPr>
        <w:t>ф</w:t>
      </w:r>
      <w:r>
        <w:rPr>
          <w:sz w:val="28"/>
          <w:szCs w:val="28"/>
        </w:rPr>
        <w:t xml:space="preserve">ровым копиям. </w:t>
      </w:r>
    </w:p>
    <w:p w:rsidR="003462C3" w:rsidRDefault="003462C3" w:rsidP="00D46F30">
      <w:pPr>
        <w:ind w:firstLine="709"/>
        <w:jc w:val="both"/>
        <w:rPr>
          <w:sz w:val="28"/>
          <w:szCs w:val="28"/>
        </w:rPr>
      </w:pPr>
      <w:r>
        <w:rPr>
          <w:sz w:val="28"/>
          <w:szCs w:val="28"/>
        </w:rPr>
        <w:t xml:space="preserve">Поскольку защита цифрового </w:t>
      </w:r>
      <w:proofErr w:type="spellStart"/>
      <w:r>
        <w:rPr>
          <w:sz w:val="28"/>
          <w:szCs w:val="28"/>
        </w:rPr>
        <w:t>контента</w:t>
      </w:r>
      <w:proofErr w:type="spellEnd"/>
      <w:r>
        <w:rPr>
          <w:sz w:val="28"/>
          <w:szCs w:val="28"/>
        </w:rPr>
        <w:t xml:space="preserve"> является дорогостоящей, то в С</w:t>
      </w:r>
      <w:r>
        <w:rPr>
          <w:sz w:val="28"/>
          <w:szCs w:val="28"/>
        </w:rPr>
        <w:t>е</w:t>
      </w:r>
      <w:r>
        <w:rPr>
          <w:sz w:val="28"/>
          <w:szCs w:val="28"/>
        </w:rPr>
        <w:t>ти ЛИБНЕТ нужно будет разработать централизованные сервисы защиты до</w:t>
      </w:r>
      <w:r>
        <w:rPr>
          <w:sz w:val="28"/>
          <w:szCs w:val="28"/>
        </w:rPr>
        <w:t>с</w:t>
      </w:r>
      <w:r>
        <w:rPr>
          <w:sz w:val="28"/>
          <w:szCs w:val="28"/>
        </w:rPr>
        <w:t>тупа для всех желающих библиотек-участниц.</w:t>
      </w:r>
    </w:p>
    <w:p w:rsidR="003462C3" w:rsidRDefault="003462C3" w:rsidP="00D46F30">
      <w:pPr>
        <w:ind w:firstLine="709"/>
        <w:jc w:val="both"/>
        <w:rPr>
          <w:sz w:val="28"/>
          <w:szCs w:val="28"/>
        </w:rPr>
      </w:pPr>
      <w:r>
        <w:rPr>
          <w:sz w:val="28"/>
          <w:szCs w:val="28"/>
        </w:rPr>
        <w:t xml:space="preserve">Отметим, что наличие СКБР как центральной точки поиска ресурсов в библиотечной системе страны не исключает непосредственный вход в реальные или виртуальные каталоги отдельных библиотек и их объединений.  </w:t>
      </w:r>
    </w:p>
    <w:p w:rsidR="003462C3" w:rsidRDefault="003462C3" w:rsidP="00D46F30">
      <w:pPr>
        <w:ind w:firstLine="709"/>
        <w:jc w:val="both"/>
        <w:rPr>
          <w:sz w:val="28"/>
          <w:szCs w:val="28"/>
        </w:rPr>
      </w:pPr>
      <w:r>
        <w:rPr>
          <w:sz w:val="28"/>
          <w:szCs w:val="28"/>
        </w:rPr>
        <w:t>Для реализации единого корпоративного обслуживания в Сети ЛИБНЕТ должны быть разработаны новые юридические, организационные, технические и финансовые механизмы взаимодействия библиотек, обеспечивающие бе</w:t>
      </w:r>
      <w:r>
        <w:rPr>
          <w:sz w:val="28"/>
          <w:szCs w:val="28"/>
        </w:rPr>
        <w:t>с</w:t>
      </w:r>
      <w:r>
        <w:rPr>
          <w:sz w:val="28"/>
          <w:szCs w:val="28"/>
        </w:rPr>
        <w:t xml:space="preserve">платный и равный доступ ко всему </w:t>
      </w:r>
      <w:proofErr w:type="spellStart"/>
      <w:r>
        <w:rPr>
          <w:sz w:val="28"/>
          <w:szCs w:val="28"/>
        </w:rPr>
        <w:t>контенту</w:t>
      </w:r>
      <w:proofErr w:type="spellEnd"/>
      <w:r>
        <w:rPr>
          <w:sz w:val="28"/>
          <w:szCs w:val="28"/>
        </w:rPr>
        <w:t xml:space="preserve"> библиотек всех читателей России.</w:t>
      </w:r>
    </w:p>
    <w:p w:rsidR="001262B9" w:rsidRDefault="003462C3" w:rsidP="001262B9">
      <w:pPr>
        <w:pStyle w:val="14"/>
        <w:numPr>
          <w:ilvl w:val="0"/>
          <w:numId w:val="19"/>
        </w:numPr>
        <w:spacing w:after="0"/>
        <w:jc w:val="center"/>
        <w:rPr>
          <w:sz w:val="28"/>
          <w:szCs w:val="28"/>
        </w:rPr>
      </w:pPr>
      <w:bookmarkStart w:id="21" w:name="_Toc284172490"/>
      <w:bookmarkStart w:id="22" w:name="_Toc284172598"/>
      <w:r w:rsidRPr="00957D13">
        <w:rPr>
          <w:sz w:val="28"/>
          <w:szCs w:val="28"/>
        </w:rPr>
        <w:lastRenderedPageBreak/>
        <w:t>О</w:t>
      </w:r>
      <w:r>
        <w:rPr>
          <w:sz w:val="28"/>
          <w:szCs w:val="28"/>
        </w:rPr>
        <w:t xml:space="preserve">СНОВНЫЕ НАПРАВЛЕНИЯ РАБОТ ПО РАЗВИТИЮ </w:t>
      </w:r>
    </w:p>
    <w:p w:rsidR="003462C3" w:rsidRDefault="003462C3" w:rsidP="001262B9">
      <w:pPr>
        <w:pStyle w:val="14"/>
        <w:spacing w:after="0"/>
        <w:ind w:left="0" w:firstLine="0"/>
        <w:jc w:val="center"/>
        <w:rPr>
          <w:sz w:val="28"/>
          <w:szCs w:val="28"/>
        </w:rPr>
      </w:pPr>
      <w:r>
        <w:rPr>
          <w:sz w:val="28"/>
          <w:szCs w:val="28"/>
        </w:rPr>
        <w:t>ИНФРАСТРУКТУРЫ СЕТИ</w:t>
      </w:r>
      <w:r w:rsidRPr="00957D13">
        <w:rPr>
          <w:sz w:val="28"/>
          <w:szCs w:val="28"/>
        </w:rPr>
        <w:t xml:space="preserve"> ЛИБНЕТ.</w:t>
      </w:r>
      <w:bookmarkEnd w:id="21"/>
      <w:bookmarkEnd w:id="22"/>
    </w:p>
    <w:p w:rsidR="001262B9" w:rsidRPr="000A7DF7" w:rsidRDefault="001262B9" w:rsidP="001262B9">
      <w:pPr>
        <w:pStyle w:val="14"/>
        <w:spacing w:after="0"/>
        <w:ind w:left="0" w:firstLine="0"/>
        <w:jc w:val="center"/>
        <w:rPr>
          <w:sz w:val="28"/>
          <w:szCs w:val="28"/>
        </w:rPr>
      </w:pPr>
    </w:p>
    <w:p w:rsidR="003462C3" w:rsidRDefault="003462C3" w:rsidP="001262B9">
      <w:pPr>
        <w:pStyle w:val="2"/>
        <w:numPr>
          <w:ilvl w:val="1"/>
          <w:numId w:val="19"/>
        </w:numPr>
        <w:spacing w:before="0"/>
        <w:ind w:left="0" w:firstLine="709"/>
        <w:rPr>
          <w:lang w:val="ru-RU"/>
        </w:rPr>
      </w:pPr>
      <w:bookmarkStart w:id="23" w:name="_Toc275804980"/>
      <w:r>
        <w:rPr>
          <w:lang w:val="ru-RU"/>
        </w:rPr>
        <w:t>Развитие научно-методического и нормативного обеспечения  Сети ЛИБНЕТ</w:t>
      </w:r>
      <w:bookmarkEnd w:id="23"/>
      <w:r>
        <w:rPr>
          <w:lang w:val="ru-RU"/>
        </w:rPr>
        <w:t xml:space="preserve">. </w:t>
      </w:r>
    </w:p>
    <w:p w:rsidR="003462C3" w:rsidRDefault="003462C3" w:rsidP="001262B9">
      <w:pPr>
        <w:numPr>
          <w:ilvl w:val="2"/>
          <w:numId w:val="19"/>
        </w:numPr>
        <w:tabs>
          <w:tab w:val="left" w:pos="1560"/>
        </w:tabs>
        <w:ind w:left="0" w:firstLine="709"/>
        <w:jc w:val="both"/>
        <w:rPr>
          <w:sz w:val="28"/>
          <w:szCs w:val="28"/>
        </w:rPr>
      </w:pPr>
      <w:r>
        <w:rPr>
          <w:sz w:val="28"/>
          <w:szCs w:val="28"/>
        </w:rPr>
        <w:t>Совершенствование архитектуры Сети ЛИБНЕТ и механизмов ее функционирования как единой системы информационно-библиотечного обсл</w:t>
      </w:r>
      <w:r>
        <w:rPr>
          <w:sz w:val="28"/>
          <w:szCs w:val="28"/>
        </w:rPr>
        <w:t>у</w:t>
      </w:r>
      <w:r>
        <w:rPr>
          <w:sz w:val="28"/>
          <w:szCs w:val="28"/>
        </w:rPr>
        <w:t>живания с интегрированными ресурсами и услугами, включая совершенствов</w:t>
      </w:r>
      <w:r>
        <w:rPr>
          <w:sz w:val="28"/>
          <w:szCs w:val="28"/>
        </w:rPr>
        <w:t>а</w:t>
      </w:r>
      <w:r>
        <w:rPr>
          <w:sz w:val="28"/>
          <w:szCs w:val="28"/>
        </w:rPr>
        <w:t>ние иерархической системы взаимодействия библиотек и региональных би</w:t>
      </w:r>
      <w:r>
        <w:rPr>
          <w:sz w:val="28"/>
          <w:szCs w:val="28"/>
        </w:rPr>
        <w:t>б</w:t>
      </w:r>
      <w:r>
        <w:rPr>
          <w:sz w:val="28"/>
          <w:szCs w:val="28"/>
        </w:rPr>
        <w:t>лиотечных сетей с СКБР, НЭБ, библиографическими базами данных портала «Государственные услуги», ресурсами ПБ.</w:t>
      </w:r>
    </w:p>
    <w:p w:rsidR="003462C3" w:rsidRDefault="003462C3" w:rsidP="001262B9">
      <w:pPr>
        <w:numPr>
          <w:ilvl w:val="2"/>
          <w:numId w:val="19"/>
        </w:numPr>
        <w:tabs>
          <w:tab w:val="left" w:pos="1560"/>
        </w:tabs>
        <w:ind w:left="0" w:firstLine="709"/>
        <w:jc w:val="both"/>
        <w:rPr>
          <w:sz w:val="28"/>
          <w:szCs w:val="28"/>
        </w:rPr>
      </w:pPr>
      <w:r>
        <w:rPr>
          <w:sz w:val="28"/>
          <w:szCs w:val="28"/>
        </w:rPr>
        <w:t>Совершенствование методологии автоматизации библиотечных сетей в условиях тотальной информатизации (автоматизации всех библиотек страны). Переход от индивидуальной автоматизации отдельных библиотек к кустовой автоматизации группы библиотек, организация иерархического вза</w:t>
      </w:r>
      <w:r>
        <w:rPr>
          <w:sz w:val="28"/>
          <w:szCs w:val="28"/>
        </w:rPr>
        <w:t>и</w:t>
      </w:r>
      <w:r>
        <w:rPr>
          <w:sz w:val="28"/>
          <w:szCs w:val="28"/>
        </w:rPr>
        <w:t>модействия  с СКБР и горизонтального взаимодействия региональных и ведо</w:t>
      </w:r>
      <w:r>
        <w:rPr>
          <w:sz w:val="28"/>
          <w:szCs w:val="28"/>
        </w:rPr>
        <w:t>м</w:t>
      </w:r>
      <w:r>
        <w:rPr>
          <w:sz w:val="28"/>
          <w:szCs w:val="28"/>
        </w:rPr>
        <w:t>ственных  сетей.</w:t>
      </w:r>
    </w:p>
    <w:p w:rsidR="003462C3" w:rsidRPr="0043788E" w:rsidRDefault="003462C3" w:rsidP="001262B9">
      <w:pPr>
        <w:numPr>
          <w:ilvl w:val="2"/>
          <w:numId w:val="19"/>
        </w:numPr>
        <w:tabs>
          <w:tab w:val="left" w:pos="1560"/>
        </w:tabs>
        <w:ind w:left="0" w:firstLine="709"/>
        <w:jc w:val="both"/>
        <w:rPr>
          <w:sz w:val="28"/>
          <w:szCs w:val="28"/>
        </w:rPr>
      </w:pPr>
      <w:r w:rsidRPr="003A0FF2">
        <w:rPr>
          <w:sz w:val="28"/>
          <w:szCs w:val="28"/>
        </w:rPr>
        <w:t>Совершенствование системы национальных форматов и росси</w:t>
      </w:r>
      <w:r w:rsidRPr="003A0FF2">
        <w:rPr>
          <w:sz w:val="28"/>
          <w:szCs w:val="28"/>
        </w:rPr>
        <w:t>й</w:t>
      </w:r>
      <w:r w:rsidRPr="003A0FF2">
        <w:rPr>
          <w:sz w:val="28"/>
          <w:szCs w:val="28"/>
        </w:rPr>
        <w:t xml:space="preserve">ских правил каталогизации с целью перехода </w:t>
      </w:r>
      <w:r w:rsidRPr="0043788E">
        <w:rPr>
          <w:sz w:val="28"/>
          <w:szCs w:val="28"/>
        </w:rPr>
        <w:t xml:space="preserve">на международные стандарты и принципы – </w:t>
      </w:r>
      <w:r w:rsidRPr="0043788E">
        <w:rPr>
          <w:sz w:val="28"/>
          <w:szCs w:val="28"/>
          <w:lang w:val="en-US"/>
        </w:rPr>
        <w:t>ISBD</w:t>
      </w:r>
      <w:r w:rsidRPr="0043788E">
        <w:rPr>
          <w:sz w:val="28"/>
          <w:szCs w:val="28"/>
        </w:rPr>
        <w:t xml:space="preserve"> (Международное стандартное библиографическое описание),  </w:t>
      </w:r>
      <w:r w:rsidRPr="0043788E">
        <w:rPr>
          <w:sz w:val="28"/>
          <w:szCs w:val="28"/>
          <w:lang w:val="en-US"/>
        </w:rPr>
        <w:t>RDA</w:t>
      </w:r>
      <w:r w:rsidRPr="0043788E">
        <w:rPr>
          <w:sz w:val="28"/>
          <w:szCs w:val="28"/>
        </w:rPr>
        <w:t xml:space="preserve"> (Описание ресурса и доступ). </w:t>
      </w:r>
    </w:p>
    <w:p w:rsidR="003462C3" w:rsidRPr="0043788E" w:rsidRDefault="003462C3" w:rsidP="001262B9">
      <w:pPr>
        <w:numPr>
          <w:ilvl w:val="2"/>
          <w:numId w:val="19"/>
        </w:numPr>
        <w:tabs>
          <w:tab w:val="left" w:pos="1560"/>
        </w:tabs>
        <w:ind w:left="0" w:firstLine="709"/>
        <w:jc w:val="both"/>
        <w:rPr>
          <w:sz w:val="28"/>
          <w:szCs w:val="28"/>
        </w:rPr>
      </w:pPr>
      <w:r w:rsidRPr="0043788E">
        <w:rPr>
          <w:sz w:val="28"/>
          <w:szCs w:val="28"/>
        </w:rPr>
        <w:t>Развитие научно-методического обеспечения создания и ведения единого национального авторитетного файла (ЕНАФ) и информационно-поисковых языков СКБР, НЭБ и других крупнейших библиотечных ресурсов.</w:t>
      </w:r>
    </w:p>
    <w:p w:rsidR="003462C3" w:rsidRPr="0043788E" w:rsidRDefault="003462C3" w:rsidP="001262B9">
      <w:pPr>
        <w:numPr>
          <w:ilvl w:val="2"/>
          <w:numId w:val="19"/>
        </w:numPr>
        <w:tabs>
          <w:tab w:val="left" w:pos="1560"/>
        </w:tabs>
        <w:ind w:left="0" w:firstLine="709"/>
        <w:jc w:val="both"/>
        <w:rPr>
          <w:sz w:val="28"/>
          <w:szCs w:val="28"/>
        </w:rPr>
      </w:pPr>
      <w:r w:rsidRPr="0043788E">
        <w:rPr>
          <w:sz w:val="28"/>
          <w:szCs w:val="28"/>
        </w:rPr>
        <w:t xml:space="preserve">Разработка методики редактирования ретроспективной части СКБР с целью его перевода на модель </w:t>
      </w:r>
      <w:r w:rsidRPr="0043788E">
        <w:rPr>
          <w:sz w:val="28"/>
          <w:szCs w:val="28"/>
          <w:lang w:val="en-US"/>
        </w:rPr>
        <w:t>FRBR</w:t>
      </w:r>
      <w:r w:rsidRPr="0043788E">
        <w:rPr>
          <w:sz w:val="28"/>
          <w:szCs w:val="28"/>
        </w:rPr>
        <w:t xml:space="preserve">(Функциональные требования к библиографическим записям) на базе  принципов  </w:t>
      </w:r>
      <w:r w:rsidRPr="0043788E">
        <w:rPr>
          <w:sz w:val="28"/>
          <w:szCs w:val="28"/>
          <w:lang w:val="en-US"/>
        </w:rPr>
        <w:t>RDA</w:t>
      </w:r>
      <w:r w:rsidRPr="0043788E">
        <w:rPr>
          <w:sz w:val="28"/>
          <w:szCs w:val="28"/>
        </w:rPr>
        <w:t>.</w:t>
      </w:r>
    </w:p>
    <w:p w:rsidR="003462C3" w:rsidRDefault="003462C3" w:rsidP="001262B9">
      <w:pPr>
        <w:numPr>
          <w:ilvl w:val="2"/>
          <w:numId w:val="19"/>
        </w:numPr>
        <w:tabs>
          <w:tab w:val="left" w:pos="1560"/>
        </w:tabs>
        <w:ind w:left="0" w:firstLine="709"/>
        <w:jc w:val="both"/>
        <w:rPr>
          <w:sz w:val="28"/>
          <w:szCs w:val="28"/>
        </w:rPr>
      </w:pPr>
      <w:r w:rsidRPr="0043788E">
        <w:rPr>
          <w:sz w:val="28"/>
          <w:szCs w:val="28"/>
        </w:rPr>
        <w:t>Разработка методики совместного редактирования</w:t>
      </w:r>
      <w:r>
        <w:rPr>
          <w:sz w:val="28"/>
          <w:szCs w:val="28"/>
        </w:rPr>
        <w:t xml:space="preserve"> библиограф</w:t>
      </w:r>
      <w:r>
        <w:rPr>
          <w:sz w:val="28"/>
          <w:szCs w:val="28"/>
        </w:rPr>
        <w:t>и</w:t>
      </w:r>
      <w:r>
        <w:rPr>
          <w:sz w:val="28"/>
          <w:szCs w:val="28"/>
        </w:rPr>
        <w:t>ческих и авторитетных файлов с целью их полного соответствия так, чтобы на все контролируемые точки доступа в библиографических записях обеспечить наличие авторитетных записей.</w:t>
      </w:r>
    </w:p>
    <w:p w:rsidR="003462C3" w:rsidRDefault="003462C3" w:rsidP="001262B9">
      <w:pPr>
        <w:numPr>
          <w:ilvl w:val="2"/>
          <w:numId w:val="19"/>
        </w:numPr>
        <w:tabs>
          <w:tab w:val="left" w:pos="1560"/>
        </w:tabs>
        <w:ind w:left="0" w:firstLine="709"/>
        <w:jc w:val="both"/>
        <w:rPr>
          <w:sz w:val="28"/>
          <w:szCs w:val="28"/>
        </w:rPr>
      </w:pPr>
      <w:r>
        <w:rPr>
          <w:sz w:val="28"/>
          <w:szCs w:val="28"/>
        </w:rPr>
        <w:t>Разработка методических основ создания СКБР как единой сист</w:t>
      </w:r>
      <w:r>
        <w:rPr>
          <w:sz w:val="28"/>
          <w:szCs w:val="28"/>
        </w:rPr>
        <w:t>е</w:t>
      </w:r>
      <w:r>
        <w:rPr>
          <w:sz w:val="28"/>
          <w:szCs w:val="28"/>
        </w:rPr>
        <w:t xml:space="preserve">мы поиска и навигации в распределенных фондах библиотек в </w:t>
      </w:r>
      <w:r>
        <w:rPr>
          <w:sz w:val="28"/>
          <w:szCs w:val="28"/>
          <w:lang w:val="en-US"/>
        </w:rPr>
        <w:t>Web</w:t>
      </w:r>
      <w:r>
        <w:rPr>
          <w:sz w:val="28"/>
          <w:szCs w:val="28"/>
        </w:rPr>
        <w:t>-среде.</w:t>
      </w:r>
    </w:p>
    <w:p w:rsidR="003462C3" w:rsidRDefault="003462C3" w:rsidP="001262B9">
      <w:pPr>
        <w:numPr>
          <w:ilvl w:val="2"/>
          <w:numId w:val="19"/>
        </w:numPr>
        <w:tabs>
          <w:tab w:val="left" w:pos="1560"/>
        </w:tabs>
        <w:ind w:left="0" w:firstLine="709"/>
        <w:jc w:val="both"/>
        <w:rPr>
          <w:sz w:val="28"/>
          <w:szCs w:val="28"/>
        </w:rPr>
      </w:pPr>
      <w:r>
        <w:rPr>
          <w:sz w:val="28"/>
          <w:szCs w:val="28"/>
        </w:rPr>
        <w:t xml:space="preserve">Развитие методического обеспечения для центральных ресурсов Сети ЛИБНЕТ: книжных памятников, краеведения, регистра </w:t>
      </w:r>
      <w:proofErr w:type="spellStart"/>
      <w:proofErr w:type="gramStart"/>
      <w:r>
        <w:rPr>
          <w:sz w:val="28"/>
          <w:szCs w:val="28"/>
        </w:rPr>
        <w:t>мастер-копий</w:t>
      </w:r>
      <w:proofErr w:type="spellEnd"/>
      <w:proofErr w:type="gramEnd"/>
      <w:r>
        <w:rPr>
          <w:sz w:val="28"/>
          <w:szCs w:val="28"/>
        </w:rPr>
        <w:t xml:space="preserve">. </w:t>
      </w:r>
    </w:p>
    <w:p w:rsidR="003462C3" w:rsidRDefault="003462C3" w:rsidP="001262B9">
      <w:pPr>
        <w:numPr>
          <w:ilvl w:val="2"/>
          <w:numId w:val="19"/>
        </w:numPr>
        <w:tabs>
          <w:tab w:val="left" w:pos="1560"/>
        </w:tabs>
        <w:ind w:left="0" w:firstLine="709"/>
        <w:jc w:val="both"/>
        <w:rPr>
          <w:sz w:val="28"/>
          <w:szCs w:val="28"/>
        </w:rPr>
      </w:pPr>
      <w:r>
        <w:rPr>
          <w:sz w:val="28"/>
          <w:szCs w:val="28"/>
        </w:rPr>
        <w:t>Разработка научно-</w:t>
      </w:r>
      <w:proofErr w:type="gramStart"/>
      <w:r>
        <w:rPr>
          <w:sz w:val="28"/>
          <w:szCs w:val="28"/>
        </w:rPr>
        <w:t>методических подходов</w:t>
      </w:r>
      <w:proofErr w:type="gramEnd"/>
      <w:r>
        <w:rPr>
          <w:sz w:val="28"/>
          <w:szCs w:val="28"/>
        </w:rPr>
        <w:t xml:space="preserve"> для интеграции би</w:t>
      </w:r>
      <w:r>
        <w:rPr>
          <w:sz w:val="28"/>
          <w:szCs w:val="28"/>
        </w:rPr>
        <w:t>б</w:t>
      </w:r>
      <w:r>
        <w:rPr>
          <w:sz w:val="28"/>
          <w:szCs w:val="28"/>
        </w:rPr>
        <w:t>лиотечных и архивных каталогов в единую информационную систему.</w:t>
      </w:r>
    </w:p>
    <w:p w:rsidR="003462C3" w:rsidRDefault="003462C3" w:rsidP="001262B9">
      <w:pPr>
        <w:numPr>
          <w:ilvl w:val="2"/>
          <w:numId w:val="19"/>
        </w:numPr>
        <w:tabs>
          <w:tab w:val="left" w:pos="1560"/>
        </w:tabs>
        <w:ind w:left="0" w:firstLine="709"/>
        <w:jc w:val="both"/>
        <w:rPr>
          <w:sz w:val="28"/>
          <w:szCs w:val="28"/>
        </w:rPr>
      </w:pPr>
      <w:r>
        <w:rPr>
          <w:bCs/>
          <w:sz w:val="28"/>
          <w:szCs w:val="28"/>
        </w:rPr>
        <w:t>Развитие методических основ создания и ведения НЭБ.</w:t>
      </w:r>
    </w:p>
    <w:p w:rsidR="003462C3" w:rsidRDefault="003462C3" w:rsidP="001262B9">
      <w:pPr>
        <w:numPr>
          <w:ilvl w:val="2"/>
          <w:numId w:val="19"/>
        </w:numPr>
        <w:tabs>
          <w:tab w:val="left" w:pos="1560"/>
        </w:tabs>
        <w:ind w:left="0" w:firstLine="709"/>
        <w:jc w:val="both"/>
        <w:rPr>
          <w:sz w:val="28"/>
          <w:szCs w:val="28"/>
        </w:rPr>
      </w:pPr>
      <w:r>
        <w:rPr>
          <w:sz w:val="28"/>
          <w:szCs w:val="28"/>
        </w:rPr>
        <w:t>Совершенствование существующих и разработка новых подходов и технологий к организации удаленного доступа к электронным документам при соблюдении законодательства по авторским правам.</w:t>
      </w:r>
    </w:p>
    <w:p w:rsidR="003462C3" w:rsidRDefault="003462C3" w:rsidP="001262B9">
      <w:pPr>
        <w:numPr>
          <w:ilvl w:val="2"/>
          <w:numId w:val="19"/>
        </w:numPr>
        <w:tabs>
          <w:tab w:val="left" w:pos="1560"/>
        </w:tabs>
        <w:ind w:left="0" w:firstLine="709"/>
        <w:jc w:val="both"/>
        <w:rPr>
          <w:sz w:val="28"/>
          <w:szCs w:val="28"/>
        </w:rPr>
      </w:pPr>
      <w:r>
        <w:rPr>
          <w:sz w:val="28"/>
          <w:szCs w:val="28"/>
        </w:rPr>
        <w:t xml:space="preserve">Разработка методических основ подготовки </w:t>
      </w:r>
      <w:proofErr w:type="gramStart"/>
      <w:r>
        <w:rPr>
          <w:sz w:val="28"/>
          <w:szCs w:val="28"/>
        </w:rPr>
        <w:t>цифрового</w:t>
      </w:r>
      <w:proofErr w:type="gramEnd"/>
      <w:r>
        <w:rPr>
          <w:sz w:val="28"/>
          <w:szCs w:val="28"/>
        </w:rPr>
        <w:t xml:space="preserve"> </w:t>
      </w:r>
      <w:proofErr w:type="spellStart"/>
      <w:r>
        <w:rPr>
          <w:sz w:val="28"/>
          <w:szCs w:val="28"/>
        </w:rPr>
        <w:t>контента</w:t>
      </w:r>
      <w:proofErr w:type="spellEnd"/>
      <w:r>
        <w:rPr>
          <w:sz w:val="28"/>
          <w:szCs w:val="28"/>
        </w:rPr>
        <w:t>, обеспечивающих защиту авторских прав.</w:t>
      </w:r>
    </w:p>
    <w:p w:rsidR="003462C3" w:rsidRDefault="003462C3" w:rsidP="001262B9">
      <w:pPr>
        <w:numPr>
          <w:ilvl w:val="2"/>
          <w:numId w:val="19"/>
        </w:numPr>
        <w:tabs>
          <w:tab w:val="left" w:pos="1560"/>
        </w:tabs>
        <w:ind w:left="0" w:firstLine="709"/>
        <w:jc w:val="both"/>
        <w:rPr>
          <w:sz w:val="28"/>
          <w:szCs w:val="28"/>
        </w:rPr>
      </w:pPr>
      <w:r>
        <w:rPr>
          <w:sz w:val="28"/>
          <w:szCs w:val="28"/>
        </w:rPr>
        <w:lastRenderedPageBreak/>
        <w:t xml:space="preserve">Разработка требований к программному обеспечению защиты </w:t>
      </w:r>
      <w:proofErr w:type="gramStart"/>
      <w:r>
        <w:rPr>
          <w:sz w:val="28"/>
          <w:szCs w:val="28"/>
        </w:rPr>
        <w:t>цифрового</w:t>
      </w:r>
      <w:proofErr w:type="gramEnd"/>
      <w:r>
        <w:rPr>
          <w:sz w:val="28"/>
          <w:szCs w:val="28"/>
        </w:rPr>
        <w:t xml:space="preserve"> </w:t>
      </w:r>
      <w:proofErr w:type="spellStart"/>
      <w:r>
        <w:rPr>
          <w:sz w:val="28"/>
          <w:szCs w:val="28"/>
        </w:rPr>
        <w:t>контента</w:t>
      </w:r>
      <w:proofErr w:type="spellEnd"/>
      <w:r>
        <w:rPr>
          <w:sz w:val="28"/>
          <w:szCs w:val="28"/>
        </w:rPr>
        <w:t>, которые будут удовлетворять законодательству по авто</w:t>
      </w:r>
      <w:r>
        <w:rPr>
          <w:sz w:val="28"/>
          <w:szCs w:val="28"/>
        </w:rPr>
        <w:t>р</w:t>
      </w:r>
      <w:r>
        <w:rPr>
          <w:sz w:val="28"/>
          <w:szCs w:val="28"/>
        </w:rPr>
        <w:t>ским правам.</w:t>
      </w:r>
    </w:p>
    <w:p w:rsidR="003462C3" w:rsidRDefault="003462C3" w:rsidP="001262B9">
      <w:pPr>
        <w:numPr>
          <w:ilvl w:val="2"/>
          <w:numId w:val="19"/>
        </w:numPr>
        <w:tabs>
          <w:tab w:val="left" w:pos="1560"/>
        </w:tabs>
        <w:ind w:left="0" w:firstLine="709"/>
        <w:jc w:val="both"/>
        <w:rPr>
          <w:sz w:val="28"/>
          <w:szCs w:val="28"/>
        </w:rPr>
      </w:pPr>
      <w:r>
        <w:rPr>
          <w:sz w:val="28"/>
          <w:szCs w:val="28"/>
        </w:rPr>
        <w:t>Разработка единого методического обеспечения для информац</w:t>
      </w:r>
      <w:r>
        <w:rPr>
          <w:sz w:val="28"/>
          <w:szCs w:val="28"/>
        </w:rPr>
        <w:t>и</w:t>
      </w:r>
      <w:r>
        <w:rPr>
          <w:sz w:val="28"/>
          <w:szCs w:val="28"/>
        </w:rPr>
        <w:t>онного обслуживания в Сети ЛИБНЕТ в условиях интенсивного развития ци</w:t>
      </w:r>
      <w:r>
        <w:rPr>
          <w:sz w:val="28"/>
          <w:szCs w:val="28"/>
        </w:rPr>
        <w:t>ф</w:t>
      </w:r>
      <w:r>
        <w:rPr>
          <w:sz w:val="28"/>
          <w:szCs w:val="28"/>
        </w:rPr>
        <w:t xml:space="preserve">рового </w:t>
      </w:r>
      <w:proofErr w:type="spellStart"/>
      <w:r>
        <w:rPr>
          <w:sz w:val="28"/>
          <w:szCs w:val="28"/>
        </w:rPr>
        <w:t>контента</w:t>
      </w:r>
      <w:proofErr w:type="spellEnd"/>
      <w:r>
        <w:rPr>
          <w:sz w:val="28"/>
          <w:szCs w:val="28"/>
        </w:rPr>
        <w:t>.</w:t>
      </w:r>
    </w:p>
    <w:p w:rsidR="003462C3" w:rsidRDefault="003462C3" w:rsidP="001262B9">
      <w:pPr>
        <w:numPr>
          <w:ilvl w:val="2"/>
          <w:numId w:val="19"/>
        </w:numPr>
        <w:tabs>
          <w:tab w:val="left" w:pos="1560"/>
        </w:tabs>
        <w:ind w:left="0" w:firstLine="709"/>
        <w:jc w:val="both"/>
        <w:rPr>
          <w:sz w:val="28"/>
          <w:szCs w:val="28"/>
        </w:rPr>
      </w:pPr>
      <w:r>
        <w:rPr>
          <w:sz w:val="28"/>
          <w:szCs w:val="28"/>
        </w:rPr>
        <w:t xml:space="preserve">Разработка и внедрение </w:t>
      </w:r>
      <w:proofErr w:type="gramStart"/>
      <w:r>
        <w:rPr>
          <w:sz w:val="28"/>
          <w:szCs w:val="28"/>
        </w:rPr>
        <w:t>принципов организации социальной сети пользователей ресурсов</w:t>
      </w:r>
      <w:proofErr w:type="gramEnd"/>
      <w:r>
        <w:rPr>
          <w:sz w:val="28"/>
          <w:szCs w:val="28"/>
        </w:rPr>
        <w:t xml:space="preserve"> и услуг Сети ЛИБНЕТ. </w:t>
      </w:r>
    </w:p>
    <w:p w:rsidR="003462C3" w:rsidRDefault="003462C3" w:rsidP="001262B9">
      <w:pPr>
        <w:numPr>
          <w:ilvl w:val="2"/>
          <w:numId w:val="19"/>
        </w:numPr>
        <w:tabs>
          <w:tab w:val="left" w:pos="1560"/>
        </w:tabs>
        <w:ind w:left="0" w:firstLine="709"/>
        <w:jc w:val="both"/>
        <w:rPr>
          <w:sz w:val="28"/>
          <w:szCs w:val="28"/>
        </w:rPr>
      </w:pPr>
      <w:r>
        <w:rPr>
          <w:sz w:val="28"/>
          <w:szCs w:val="28"/>
        </w:rPr>
        <w:t>Участие в международных исследованиях в области компьюте</w:t>
      </w:r>
      <w:r>
        <w:rPr>
          <w:sz w:val="28"/>
          <w:szCs w:val="28"/>
        </w:rPr>
        <w:t>р</w:t>
      </w:r>
      <w:r>
        <w:rPr>
          <w:sz w:val="28"/>
          <w:szCs w:val="28"/>
        </w:rPr>
        <w:t>ных библиотечных технологий.</w:t>
      </w:r>
    </w:p>
    <w:p w:rsidR="003462C3" w:rsidRDefault="003462C3" w:rsidP="001262B9">
      <w:pPr>
        <w:numPr>
          <w:ilvl w:val="2"/>
          <w:numId w:val="19"/>
        </w:numPr>
        <w:tabs>
          <w:tab w:val="left" w:pos="1560"/>
        </w:tabs>
        <w:ind w:left="0" w:firstLine="709"/>
        <w:jc w:val="both"/>
        <w:rPr>
          <w:sz w:val="28"/>
          <w:szCs w:val="28"/>
        </w:rPr>
      </w:pPr>
      <w:r>
        <w:rPr>
          <w:sz w:val="28"/>
          <w:szCs w:val="28"/>
        </w:rPr>
        <w:t xml:space="preserve">Исследование и применение принципов и подходов Программы ЮНЕСКО «Информация для всех» в работе участников Сети ЛИБНЕТ.  </w:t>
      </w:r>
    </w:p>
    <w:p w:rsidR="003462C3" w:rsidRPr="000A7DF7" w:rsidRDefault="003462C3" w:rsidP="001262B9">
      <w:pPr>
        <w:numPr>
          <w:ilvl w:val="2"/>
          <w:numId w:val="19"/>
        </w:numPr>
        <w:tabs>
          <w:tab w:val="left" w:pos="1560"/>
        </w:tabs>
        <w:ind w:left="0" w:firstLine="709"/>
        <w:jc w:val="both"/>
        <w:rPr>
          <w:sz w:val="28"/>
          <w:szCs w:val="28"/>
        </w:rPr>
      </w:pPr>
      <w:r>
        <w:rPr>
          <w:sz w:val="28"/>
          <w:szCs w:val="28"/>
        </w:rPr>
        <w:t xml:space="preserve">Подготовка обоснования и создание научно-исследовательского и проектного института по развитию библиотечных сетей (НИПИ РБС). </w:t>
      </w:r>
    </w:p>
    <w:p w:rsidR="003462C3" w:rsidRDefault="003462C3" w:rsidP="001262B9">
      <w:pPr>
        <w:numPr>
          <w:ilvl w:val="1"/>
          <w:numId w:val="19"/>
        </w:numPr>
        <w:ind w:left="0" w:firstLine="709"/>
        <w:jc w:val="both"/>
        <w:rPr>
          <w:sz w:val="28"/>
          <w:szCs w:val="28"/>
        </w:rPr>
      </w:pPr>
      <w:bookmarkStart w:id="24" w:name="_Toc275804981"/>
      <w:r>
        <w:rPr>
          <w:rStyle w:val="27"/>
          <w:szCs w:val="28"/>
          <w:lang w:val="ru-RU"/>
        </w:rPr>
        <w:t>Развитие информационно-библиотечных ресурсов</w:t>
      </w:r>
      <w:bookmarkEnd w:id="24"/>
      <w:r>
        <w:rPr>
          <w:rStyle w:val="27"/>
          <w:szCs w:val="28"/>
          <w:lang w:val="ru-RU"/>
        </w:rPr>
        <w:t xml:space="preserve"> единой Сети ЛИБНЕТ</w:t>
      </w:r>
      <w:r>
        <w:rPr>
          <w:sz w:val="28"/>
          <w:szCs w:val="28"/>
        </w:rPr>
        <w:t>.</w:t>
      </w:r>
    </w:p>
    <w:p w:rsidR="003462C3" w:rsidRDefault="003462C3" w:rsidP="001262B9">
      <w:pPr>
        <w:numPr>
          <w:ilvl w:val="2"/>
          <w:numId w:val="19"/>
        </w:numPr>
        <w:tabs>
          <w:tab w:val="left" w:pos="851"/>
        </w:tabs>
        <w:ind w:left="0" w:firstLine="709"/>
        <w:jc w:val="both"/>
        <w:rPr>
          <w:sz w:val="28"/>
          <w:szCs w:val="28"/>
        </w:rPr>
      </w:pPr>
      <w:r>
        <w:rPr>
          <w:sz w:val="28"/>
          <w:szCs w:val="28"/>
        </w:rPr>
        <w:t>Библиографические ресурсы.</w:t>
      </w:r>
    </w:p>
    <w:p w:rsidR="003462C3" w:rsidRDefault="003462C3" w:rsidP="001262B9">
      <w:pPr>
        <w:numPr>
          <w:ilvl w:val="3"/>
          <w:numId w:val="19"/>
        </w:numPr>
        <w:tabs>
          <w:tab w:val="left" w:pos="1701"/>
        </w:tabs>
        <w:ind w:left="0" w:firstLine="709"/>
        <w:jc w:val="both"/>
        <w:rPr>
          <w:sz w:val="28"/>
          <w:szCs w:val="28"/>
        </w:rPr>
      </w:pPr>
      <w:r>
        <w:rPr>
          <w:sz w:val="28"/>
          <w:szCs w:val="28"/>
        </w:rPr>
        <w:t>Наращивание объема, полноты,</w:t>
      </w:r>
      <w:r>
        <w:rPr>
          <w:color w:val="FF0000"/>
          <w:sz w:val="28"/>
          <w:szCs w:val="28"/>
        </w:rPr>
        <w:t xml:space="preserve"> </w:t>
      </w:r>
      <w:r w:rsidRPr="0043788E">
        <w:rPr>
          <w:sz w:val="28"/>
          <w:szCs w:val="28"/>
        </w:rPr>
        <w:t>информативности и</w:t>
      </w:r>
      <w:r>
        <w:rPr>
          <w:sz w:val="28"/>
          <w:szCs w:val="28"/>
        </w:rPr>
        <w:t xml:space="preserve"> повышение качества СКБР в части текущих поступлений.</w:t>
      </w:r>
    </w:p>
    <w:p w:rsidR="003462C3" w:rsidRDefault="003462C3" w:rsidP="001262B9">
      <w:pPr>
        <w:numPr>
          <w:ilvl w:val="3"/>
          <w:numId w:val="19"/>
        </w:numPr>
        <w:tabs>
          <w:tab w:val="left" w:pos="1701"/>
        </w:tabs>
        <w:ind w:left="0" w:firstLine="709"/>
        <w:jc w:val="both"/>
        <w:rPr>
          <w:sz w:val="28"/>
          <w:szCs w:val="28"/>
        </w:rPr>
      </w:pPr>
      <w:r>
        <w:rPr>
          <w:sz w:val="28"/>
          <w:szCs w:val="28"/>
        </w:rPr>
        <w:t xml:space="preserve">Завершение процесса </w:t>
      </w:r>
      <w:proofErr w:type="spellStart"/>
      <w:r>
        <w:rPr>
          <w:sz w:val="28"/>
          <w:szCs w:val="28"/>
        </w:rPr>
        <w:t>ретроконверсии</w:t>
      </w:r>
      <w:proofErr w:type="spellEnd"/>
      <w:r>
        <w:rPr>
          <w:sz w:val="28"/>
          <w:szCs w:val="28"/>
        </w:rPr>
        <w:t xml:space="preserve"> карточных каталогов в р</w:t>
      </w:r>
      <w:r>
        <w:rPr>
          <w:sz w:val="28"/>
          <w:szCs w:val="28"/>
        </w:rPr>
        <w:t>е</w:t>
      </w:r>
      <w:r>
        <w:rPr>
          <w:sz w:val="28"/>
          <w:szCs w:val="28"/>
        </w:rPr>
        <w:t>альные и/или виртуальные электронные во всех библиотеках России на основе корпоративной каталогизации.</w:t>
      </w:r>
    </w:p>
    <w:p w:rsidR="003462C3" w:rsidRDefault="003462C3" w:rsidP="001262B9">
      <w:pPr>
        <w:numPr>
          <w:ilvl w:val="3"/>
          <w:numId w:val="19"/>
        </w:numPr>
        <w:tabs>
          <w:tab w:val="left" w:pos="1701"/>
        </w:tabs>
        <w:ind w:left="0" w:firstLine="709"/>
        <w:jc w:val="both"/>
        <w:rPr>
          <w:sz w:val="28"/>
          <w:szCs w:val="28"/>
        </w:rPr>
      </w:pPr>
      <w:r>
        <w:rPr>
          <w:sz w:val="28"/>
          <w:szCs w:val="28"/>
        </w:rPr>
        <w:t>Развитие библиографической базы данных портала «Государс</w:t>
      </w:r>
      <w:r>
        <w:rPr>
          <w:sz w:val="28"/>
          <w:szCs w:val="28"/>
        </w:rPr>
        <w:t>т</w:t>
      </w:r>
      <w:r>
        <w:rPr>
          <w:sz w:val="28"/>
          <w:szCs w:val="28"/>
        </w:rPr>
        <w:t>венные услуги».</w:t>
      </w:r>
    </w:p>
    <w:p w:rsidR="003462C3" w:rsidRDefault="003462C3" w:rsidP="001262B9">
      <w:pPr>
        <w:numPr>
          <w:ilvl w:val="3"/>
          <w:numId w:val="19"/>
        </w:numPr>
        <w:shd w:val="clear" w:color="auto" w:fill="FFFFFF"/>
        <w:tabs>
          <w:tab w:val="left" w:pos="1701"/>
        </w:tabs>
        <w:ind w:left="0" w:firstLine="709"/>
        <w:jc w:val="both"/>
        <w:rPr>
          <w:sz w:val="28"/>
          <w:szCs w:val="28"/>
        </w:rPr>
      </w:pPr>
      <w:r>
        <w:rPr>
          <w:sz w:val="28"/>
          <w:szCs w:val="28"/>
        </w:rPr>
        <w:t>Развитие реестра мастер копий оцифрованных документов из библиотечных фондов в рамках СКБР.</w:t>
      </w:r>
    </w:p>
    <w:p w:rsidR="003462C3" w:rsidRDefault="003462C3" w:rsidP="001262B9">
      <w:pPr>
        <w:numPr>
          <w:ilvl w:val="3"/>
          <w:numId w:val="19"/>
        </w:numPr>
        <w:tabs>
          <w:tab w:val="left" w:pos="1701"/>
        </w:tabs>
        <w:ind w:left="0" w:firstLine="709"/>
        <w:jc w:val="both"/>
        <w:rPr>
          <w:sz w:val="28"/>
          <w:szCs w:val="28"/>
        </w:rPr>
      </w:pPr>
      <w:r>
        <w:rPr>
          <w:sz w:val="28"/>
          <w:szCs w:val="28"/>
        </w:rPr>
        <w:t>Развитие и наращивание реестра книжных памятников и обесп</w:t>
      </w:r>
      <w:r>
        <w:rPr>
          <w:sz w:val="28"/>
          <w:szCs w:val="28"/>
        </w:rPr>
        <w:t>е</w:t>
      </w:r>
      <w:r>
        <w:rPr>
          <w:sz w:val="28"/>
          <w:szCs w:val="28"/>
        </w:rPr>
        <w:t>чение его связи с СКБР.</w:t>
      </w:r>
    </w:p>
    <w:p w:rsidR="003462C3" w:rsidRDefault="003462C3" w:rsidP="001262B9">
      <w:pPr>
        <w:numPr>
          <w:ilvl w:val="3"/>
          <w:numId w:val="19"/>
        </w:numPr>
        <w:tabs>
          <w:tab w:val="left" w:pos="1701"/>
        </w:tabs>
        <w:ind w:left="0" w:firstLine="709"/>
        <w:jc w:val="both"/>
        <w:rPr>
          <w:sz w:val="28"/>
          <w:szCs w:val="28"/>
        </w:rPr>
      </w:pPr>
      <w:r>
        <w:rPr>
          <w:sz w:val="28"/>
          <w:szCs w:val="28"/>
        </w:rPr>
        <w:t>Создание единой базы данных по краеведению, как важнейшей составляющей СКБР.</w:t>
      </w:r>
    </w:p>
    <w:p w:rsidR="003462C3" w:rsidRDefault="003462C3" w:rsidP="001262B9">
      <w:pPr>
        <w:numPr>
          <w:ilvl w:val="3"/>
          <w:numId w:val="19"/>
        </w:numPr>
        <w:tabs>
          <w:tab w:val="left" w:pos="1701"/>
        </w:tabs>
        <w:ind w:left="0" w:firstLine="709"/>
        <w:jc w:val="both"/>
        <w:rPr>
          <w:sz w:val="28"/>
          <w:szCs w:val="28"/>
        </w:rPr>
      </w:pPr>
      <w:r>
        <w:rPr>
          <w:sz w:val="28"/>
          <w:szCs w:val="28"/>
        </w:rPr>
        <w:t>Создание каталогов архивных документов и их интеграция с би</w:t>
      </w:r>
      <w:r>
        <w:rPr>
          <w:sz w:val="28"/>
          <w:szCs w:val="28"/>
        </w:rPr>
        <w:t>б</w:t>
      </w:r>
      <w:r>
        <w:rPr>
          <w:sz w:val="28"/>
          <w:szCs w:val="28"/>
        </w:rPr>
        <w:t>лиотечными каталогами, в том числе с СКБР.</w:t>
      </w:r>
    </w:p>
    <w:p w:rsidR="003462C3" w:rsidRDefault="003462C3" w:rsidP="001262B9">
      <w:pPr>
        <w:numPr>
          <w:ilvl w:val="3"/>
          <w:numId w:val="19"/>
        </w:numPr>
        <w:tabs>
          <w:tab w:val="left" w:pos="1701"/>
        </w:tabs>
        <w:ind w:left="0" w:firstLine="709"/>
        <w:jc w:val="both"/>
        <w:rPr>
          <w:sz w:val="28"/>
          <w:szCs w:val="28"/>
        </w:rPr>
      </w:pPr>
      <w:r>
        <w:rPr>
          <w:sz w:val="28"/>
          <w:szCs w:val="28"/>
        </w:rPr>
        <w:t>Создание отраслевых и проблемно-ориентированных сводных  каталогов и организация их связи с СКБР.</w:t>
      </w:r>
    </w:p>
    <w:p w:rsidR="003462C3" w:rsidRDefault="003462C3" w:rsidP="001262B9">
      <w:pPr>
        <w:numPr>
          <w:ilvl w:val="3"/>
          <w:numId w:val="19"/>
        </w:numPr>
        <w:tabs>
          <w:tab w:val="left" w:pos="1701"/>
        </w:tabs>
        <w:ind w:left="0" w:firstLine="709"/>
        <w:jc w:val="both"/>
        <w:rPr>
          <w:sz w:val="28"/>
          <w:szCs w:val="28"/>
        </w:rPr>
      </w:pPr>
      <w:r>
        <w:rPr>
          <w:sz w:val="28"/>
          <w:szCs w:val="28"/>
        </w:rPr>
        <w:t>Создание сводных каталогов библиотек субъектов Российской Федерации и обеспечение их связи с СКБР.</w:t>
      </w:r>
    </w:p>
    <w:p w:rsidR="003462C3" w:rsidRDefault="003462C3" w:rsidP="001262B9">
      <w:pPr>
        <w:numPr>
          <w:ilvl w:val="3"/>
          <w:numId w:val="19"/>
        </w:numPr>
        <w:tabs>
          <w:tab w:val="left" w:pos="1701"/>
        </w:tabs>
        <w:ind w:left="0" w:firstLine="709"/>
        <w:jc w:val="both"/>
        <w:rPr>
          <w:sz w:val="28"/>
          <w:szCs w:val="28"/>
        </w:rPr>
      </w:pPr>
      <w:r>
        <w:rPr>
          <w:sz w:val="28"/>
          <w:szCs w:val="28"/>
        </w:rPr>
        <w:t>Развитие баз данных журнальных статей для раскрытия содерж</w:t>
      </w:r>
      <w:r>
        <w:rPr>
          <w:sz w:val="28"/>
          <w:szCs w:val="28"/>
        </w:rPr>
        <w:t>а</w:t>
      </w:r>
      <w:r>
        <w:rPr>
          <w:sz w:val="28"/>
          <w:szCs w:val="28"/>
        </w:rPr>
        <w:t>ния и поиска в периодических изданиях.</w:t>
      </w:r>
    </w:p>
    <w:p w:rsidR="003462C3" w:rsidRDefault="003462C3" w:rsidP="001262B9">
      <w:pPr>
        <w:numPr>
          <w:ilvl w:val="3"/>
          <w:numId w:val="19"/>
        </w:numPr>
        <w:tabs>
          <w:tab w:val="left" w:pos="1701"/>
        </w:tabs>
        <w:ind w:left="0" w:firstLine="709"/>
        <w:jc w:val="both"/>
        <w:rPr>
          <w:sz w:val="28"/>
          <w:szCs w:val="28"/>
        </w:rPr>
      </w:pPr>
      <w:r>
        <w:rPr>
          <w:sz w:val="28"/>
          <w:szCs w:val="28"/>
        </w:rPr>
        <w:t>Развитие сводных каталогов периодических изданий.</w:t>
      </w:r>
    </w:p>
    <w:p w:rsidR="003462C3" w:rsidRDefault="003462C3" w:rsidP="001262B9">
      <w:pPr>
        <w:numPr>
          <w:ilvl w:val="3"/>
          <w:numId w:val="19"/>
        </w:numPr>
        <w:tabs>
          <w:tab w:val="left" w:pos="1701"/>
        </w:tabs>
        <w:ind w:left="0" w:firstLine="709"/>
        <w:jc w:val="both"/>
        <w:rPr>
          <w:sz w:val="28"/>
          <w:szCs w:val="28"/>
        </w:rPr>
      </w:pPr>
      <w:r>
        <w:rPr>
          <w:sz w:val="28"/>
          <w:szCs w:val="28"/>
        </w:rPr>
        <w:t>Развитие единой информационной базы данных для комплект</w:t>
      </w:r>
      <w:r>
        <w:rPr>
          <w:sz w:val="28"/>
          <w:szCs w:val="28"/>
        </w:rPr>
        <w:t>о</w:t>
      </w:r>
      <w:r>
        <w:rPr>
          <w:sz w:val="28"/>
          <w:szCs w:val="28"/>
        </w:rPr>
        <w:t>вания библиотек «Комплектование.</w:t>
      </w:r>
      <w:proofErr w:type="spellStart"/>
      <w:r>
        <w:rPr>
          <w:sz w:val="28"/>
          <w:szCs w:val="28"/>
          <w:lang w:val="en-US"/>
        </w:rPr>
        <w:t>ru</w:t>
      </w:r>
      <w:proofErr w:type="spellEnd"/>
      <w:r>
        <w:rPr>
          <w:sz w:val="28"/>
          <w:szCs w:val="28"/>
        </w:rPr>
        <w:t>» и ее связи с СКБР.</w:t>
      </w:r>
    </w:p>
    <w:p w:rsidR="003462C3" w:rsidRDefault="003462C3" w:rsidP="001262B9">
      <w:pPr>
        <w:numPr>
          <w:ilvl w:val="3"/>
          <w:numId w:val="19"/>
        </w:numPr>
        <w:tabs>
          <w:tab w:val="left" w:pos="1701"/>
        </w:tabs>
        <w:ind w:left="0" w:firstLine="709"/>
        <w:jc w:val="both"/>
        <w:rPr>
          <w:sz w:val="28"/>
          <w:szCs w:val="28"/>
        </w:rPr>
      </w:pPr>
      <w:r>
        <w:rPr>
          <w:sz w:val="28"/>
          <w:szCs w:val="28"/>
        </w:rPr>
        <w:t>Создание других дополняющих сводных каталогов и их связи с СКБР.</w:t>
      </w:r>
    </w:p>
    <w:p w:rsidR="003462C3" w:rsidRDefault="003462C3" w:rsidP="001262B9">
      <w:pPr>
        <w:numPr>
          <w:ilvl w:val="2"/>
          <w:numId w:val="19"/>
        </w:numPr>
        <w:tabs>
          <w:tab w:val="left" w:pos="851"/>
        </w:tabs>
        <w:ind w:left="0" w:firstLine="709"/>
        <w:jc w:val="both"/>
        <w:rPr>
          <w:sz w:val="28"/>
          <w:szCs w:val="28"/>
        </w:rPr>
      </w:pPr>
      <w:r>
        <w:rPr>
          <w:sz w:val="28"/>
          <w:szCs w:val="28"/>
        </w:rPr>
        <w:t>Развитие ЕНАФ и  обеспечение его полноты относительно библи</w:t>
      </w:r>
      <w:r>
        <w:rPr>
          <w:sz w:val="28"/>
          <w:szCs w:val="28"/>
        </w:rPr>
        <w:t>о</w:t>
      </w:r>
      <w:r>
        <w:rPr>
          <w:sz w:val="28"/>
          <w:szCs w:val="28"/>
        </w:rPr>
        <w:t xml:space="preserve">графических данных по следующим типам объектов: </w:t>
      </w:r>
    </w:p>
    <w:p w:rsidR="003462C3" w:rsidRPr="0043788E" w:rsidRDefault="003462C3" w:rsidP="007A15FB">
      <w:pPr>
        <w:numPr>
          <w:ilvl w:val="3"/>
          <w:numId w:val="12"/>
        </w:numPr>
        <w:ind w:left="0" w:firstLine="709"/>
        <w:jc w:val="both"/>
        <w:rPr>
          <w:sz w:val="28"/>
          <w:szCs w:val="28"/>
        </w:rPr>
      </w:pPr>
      <w:r w:rsidRPr="0043788E">
        <w:rPr>
          <w:sz w:val="28"/>
          <w:szCs w:val="28"/>
        </w:rPr>
        <w:lastRenderedPageBreak/>
        <w:t>наименования предметов (тем);</w:t>
      </w:r>
    </w:p>
    <w:p w:rsidR="003462C3" w:rsidRPr="0043788E" w:rsidRDefault="003462C3" w:rsidP="007A15FB">
      <w:pPr>
        <w:numPr>
          <w:ilvl w:val="3"/>
          <w:numId w:val="12"/>
        </w:numPr>
        <w:ind w:left="0" w:firstLine="709"/>
        <w:jc w:val="both"/>
        <w:rPr>
          <w:sz w:val="28"/>
          <w:szCs w:val="28"/>
        </w:rPr>
      </w:pPr>
      <w:r w:rsidRPr="0043788E">
        <w:rPr>
          <w:sz w:val="28"/>
          <w:szCs w:val="28"/>
        </w:rPr>
        <w:t>имена лиц;</w:t>
      </w:r>
    </w:p>
    <w:p w:rsidR="003462C3" w:rsidRPr="0043788E" w:rsidRDefault="003462C3" w:rsidP="007A15FB">
      <w:pPr>
        <w:numPr>
          <w:ilvl w:val="3"/>
          <w:numId w:val="12"/>
        </w:numPr>
        <w:ind w:left="0" w:firstLine="709"/>
        <w:jc w:val="both"/>
        <w:rPr>
          <w:sz w:val="28"/>
          <w:szCs w:val="28"/>
        </w:rPr>
      </w:pPr>
      <w:r w:rsidRPr="0043788E">
        <w:rPr>
          <w:sz w:val="28"/>
          <w:szCs w:val="28"/>
        </w:rPr>
        <w:t>наименования организаций;</w:t>
      </w:r>
    </w:p>
    <w:p w:rsidR="003462C3" w:rsidRPr="0043788E" w:rsidRDefault="003462C3" w:rsidP="007A15FB">
      <w:pPr>
        <w:numPr>
          <w:ilvl w:val="3"/>
          <w:numId w:val="12"/>
        </w:numPr>
        <w:ind w:left="0" w:firstLine="709"/>
        <w:jc w:val="both"/>
        <w:rPr>
          <w:sz w:val="28"/>
          <w:szCs w:val="28"/>
        </w:rPr>
      </w:pPr>
      <w:r w:rsidRPr="0043788E">
        <w:rPr>
          <w:sz w:val="28"/>
          <w:szCs w:val="28"/>
        </w:rPr>
        <w:t>заглавия;</w:t>
      </w:r>
    </w:p>
    <w:p w:rsidR="003462C3" w:rsidRPr="0043788E" w:rsidRDefault="003462C3" w:rsidP="007A15FB">
      <w:pPr>
        <w:numPr>
          <w:ilvl w:val="3"/>
          <w:numId w:val="12"/>
        </w:numPr>
        <w:ind w:left="0" w:firstLine="709"/>
        <w:jc w:val="both"/>
        <w:rPr>
          <w:sz w:val="28"/>
          <w:szCs w:val="28"/>
        </w:rPr>
      </w:pPr>
      <w:r w:rsidRPr="0043788E">
        <w:rPr>
          <w:sz w:val="28"/>
          <w:szCs w:val="28"/>
        </w:rPr>
        <w:t>наименования географических объектов;</w:t>
      </w:r>
    </w:p>
    <w:p w:rsidR="003462C3" w:rsidRPr="0043788E" w:rsidRDefault="003462C3" w:rsidP="007A15FB">
      <w:pPr>
        <w:numPr>
          <w:ilvl w:val="3"/>
          <w:numId w:val="12"/>
        </w:numPr>
        <w:ind w:left="0" w:firstLine="709"/>
        <w:jc w:val="both"/>
        <w:rPr>
          <w:sz w:val="28"/>
          <w:szCs w:val="28"/>
        </w:rPr>
      </w:pPr>
      <w:r w:rsidRPr="0043788E">
        <w:rPr>
          <w:sz w:val="28"/>
          <w:szCs w:val="28"/>
        </w:rPr>
        <w:t>другие авторитетные данные.</w:t>
      </w:r>
    </w:p>
    <w:p w:rsidR="003462C3" w:rsidRPr="0043788E" w:rsidRDefault="003462C3" w:rsidP="00D46F30">
      <w:pPr>
        <w:ind w:firstLine="709"/>
        <w:jc w:val="both"/>
        <w:rPr>
          <w:sz w:val="28"/>
          <w:szCs w:val="28"/>
        </w:rPr>
      </w:pPr>
      <w:r w:rsidRPr="0043788E">
        <w:rPr>
          <w:b/>
          <w:sz w:val="28"/>
          <w:szCs w:val="28"/>
        </w:rPr>
        <w:t>7.2.3</w:t>
      </w:r>
      <w:r w:rsidRPr="0043788E">
        <w:rPr>
          <w:sz w:val="28"/>
          <w:szCs w:val="28"/>
        </w:rPr>
        <w:t>.Развитие классификационной системы ББК, в том числе в машин</w:t>
      </w:r>
      <w:r w:rsidRPr="0043788E">
        <w:rPr>
          <w:sz w:val="28"/>
          <w:szCs w:val="28"/>
        </w:rPr>
        <w:t>о</w:t>
      </w:r>
      <w:r w:rsidRPr="0043788E">
        <w:rPr>
          <w:sz w:val="28"/>
          <w:szCs w:val="28"/>
        </w:rPr>
        <w:t>читаемой форме.</w:t>
      </w:r>
    </w:p>
    <w:p w:rsidR="003462C3" w:rsidRDefault="003462C3" w:rsidP="007A15FB">
      <w:pPr>
        <w:numPr>
          <w:ilvl w:val="2"/>
          <w:numId w:val="13"/>
        </w:numPr>
        <w:tabs>
          <w:tab w:val="left" w:pos="851"/>
        </w:tabs>
        <w:ind w:left="0" w:firstLine="709"/>
        <w:jc w:val="both"/>
        <w:rPr>
          <w:sz w:val="28"/>
          <w:szCs w:val="28"/>
        </w:rPr>
      </w:pPr>
      <w:r w:rsidRPr="0043788E">
        <w:rPr>
          <w:sz w:val="28"/>
          <w:szCs w:val="28"/>
        </w:rPr>
        <w:t>Создание и развитие в библиотеках полнотекстового</w:t>
      </w:r>
      <w:r>
        <w:rPr>
          <w:sz w:val="28"/>
          <w:szCs w:val="28"/>
        </w:rPr>
        <w:t xml:space="preserve"> цифрового </w:t>
      </w:r>
      <w:proofErr w:type="spellStart"/>
      <w:r>
        <w:rPr>
          <w:sz w:val="28"/>
          <w:szCs w:val="28"/>
        </w:rPr>
        <w:t>контента</w:t>
      </w:r>
      <w:proofErr w:type="spellEnd"/>
      <w:r>
        <w:rPr>
          <w:sz w:val="28"/>
          <w:szCs w:val="28"/>
        </w:rPr>
        <w:t xml:space="preserve"> и обеспечение к нему как прямого доступа, так и через СКБР.</w:t>
      </w:r>
    </w:p>
    <w:p w:rsidR="003462C3" w:rsidRDefault="003462C3" w:rsidP="007A15FB">
      <w:pPr>
        <w:numPr>
          <w:ilvl w:val="3"/>
          <w:numId w:val="13"/>
        </w:numPr>
        <w:tabs>
          <w:tab w:val="left" w:pos="1701"/>
        </w:tabs>
        <w:ind w:left="0" w:firstLine="709"/>
        <w:jc w:val="both"/>
        <w:rPr>
          <w:sz w:val="28"/>
          <w:szCs w:val="28"/>
        </w:rPr>
      </w:pPr>
      <w:r>
        <w:rPr>
          <w:sz w:val="28"/>
          <w:szCs w:val="28"/>
        </w:rPr>
        <w:t xml:space="preserve">Развитие цифрового </w:t>
      </w:r>
      <w:proofErr w:type="spellStart"/>
      <w:r>
        <w:rPr>
          <w:sz w:val="28"/>
          <w:szCs w:val="28"/>
        </w:rPr>
        <w:t>контента</w:t>
      </w:r>
      <w:proofErr w:type="spellEnd"/>
      <w:r>
        <w:rPr>
          <w:sz w:val="28"/>
          <w:szCs w:val="28"/>
        </w:rPr>
        <w:t xml:space="preserve"> НЭБ  как интегрированного ресу</w:t>
      </w:r>
      <w:r>
        <w:rPr>
          <w:sz w:val="28"/>
          <w:szCs w:val="28"/>
        </w:rPr>
        <w:t>р</w:t>
      </w:r>
      <w:r>
        <w:rPr>
          <w:sz w:val="28"/>
          <w:szCs w:val="28"/>
        </w:rPr>
        <w:t>са крупнейших библиотек страны.</w:t>
      </w:r>
    </w:p>
    <w:p w:rsidR="003462C3" w:rsidRDefault="003462C3" w:rsidP="007A15FB">
      <w:pPr>
        <w:numPr>
          <w:ilvl w:val="3"/>
          <w:numId w:val="13"/>
        </w:numPr>
        <w:tabs>
          <w:tab w:val="left" w:pos="1701"/>
        </w:tabs>
        <w:ind w:left="0" w:firstLine="709"/>
        <w:jc w:val="both"/>
        <w:rPr>
          <w:sz w:val="28"/>
          <w:szCs w:val="28"/>
        </w:rPr>
      </w:pPr>
      <w:r>
        <w:rPr>
          <w:sz w:val="28"/>
          <w:szCs w:val="28"/>
        </w:rPr>
        <w:t xml:space="preserve">Развитие </w:t>
      </w:r>
      <w:proofErr w:type="gramStart"/>
      <w:r>
        <w:rPr>
          <w:sz w:val="28"/>
          <w:szCs w:val="28"/>
        </w:rPr>
        <w:t>цифрового</w:t>
      </w:r>
      <w:proofErr w:type="gramEnd"/>
      <w:r>
        <w:rPr>
          <w:sz w:val="28"/>
          <w:szCs w:val="28"/>
        </w:rPr>
        <w:t xml:space="preserve"> </w:t>
      </w:r>
      <w:proofErr w:type="spellStart"/>
      <w:r>
        <w:rPr>
          <w:sz w:val="28"/>
          <w:szCs w:val="28"/>
        </w:rPr>
        <w:t>контента</w:t>
      </w:r>
      <w:proofErr w:type="spellEnd"/>
      <w:r>
        <w:rPr>
          <w:sz w:val="28"/>
          <w:szCs w:val="28"/>
        </w:rPr>
        <w:t xml:space="preserve"> РГБ.</w:t>
      </w:r>
    </w:p>
    <w:p w:rsidR="003462C3" w:rsidRDefault="003462C3" w:rsidP="007A15FB">
      <w:pPr>
        <w:numPr>
          <w:ilvl w:val="3"/>
          <w:numId w:val="13"/>
        </w:numPr>
        <w:tabs>
          <w:tab w:val="left" w:pos="1701"/>
        </w:tabs>
        <w:ind w:left="0" w:firstLine="709"/>
        <w:jc w:val="both"/>
        <w:rPr>
          <w:sz w:val="28"/>
          <w:szCs w:val="28"/>
        </w:rPr>
      </w:pPr>
      <w:r>
        <w:rPr>
          <w:sz w:val="28"/>
          <w:szCs w:val="28"/>
        </w:rPr>
        <w:t xml:space="preserve">Развитие </w:t>
      </w:r>
      <w:proofErr w:type="gramStart"/>
      <w:r>
        <w:rPr>
          <w:sz w:val="28"/>
          <w:szCs w:val="28"/>
        </w:rPr>
        <w:t>цифрового</w:t>
      </w:r>
      <w:proofErr w:type="gramEnd"/>
      <w:r>
        <w:rPr>
          <w:sz w:val="28"/>
          <w:szCs w:val="28"/>
        </w:rPr>
        <w:t xml:space="preserve"> </w:t>
      </w:r>
      <w:proofErr w:type="spellStart"/>
      <w:r>
        <w:rPr>
          <w:sz w:val="28"/>
          <w:szCs w:val="28"/>
        </w:rPr>
        <w:t>контента</w:t>
      </w:r>
      <w:proofErr w:type="spellEnd"/>
      <w:r>
        <w:rPr>
          <w:sz w:val="28"/>
          <w:szCs w:val="28"/>
        </w:rPr>
        <w:t xml:space="preserve"> РНБ.</w:t>
      </w:r>
    </w:p>
    <w:p w:rsidR="003462C3" w:rsidRDefault="003462C3" w:rsidP="007A15FB">
      <w:pPr>
        <w:numPr>
          <w:ilvl w:val="3"/>
          <w:numId w:val="13"/>
        </w:numPr>
        <w:tabs>
          <w:tab w:val="left" w:pos="1701"/>
        </w:tabs>
        <w:ind w:left="0" w:firstLine="709"/>
        <w:jc w:val="both"/>
        <w:rPr>
          <w:sz w:val="28"/>
          <w:szCs w:val="28"/>
        </w:rPr>
      </w:pPr>
      <w:r>
        <w:rPr>
          <w:sz w:val="28"/>
          <w:szCs w:val="28"/>
        </w:rPr>
        <w:t xml:space="preserve">Развитие цифрового </w:t>
      </w:r>
      <w:proofErr w:type="spellStart"/>
      <w:r>
        <w:rPr>
          <w:sz w:val="28"/>
          <w:szCs w:val="28"/>
        </w:rPr>
        <w:t>контента</w:t>
      </w:r>
      <w:proofErr w:type="spellEnd"/>
      <w:r>
        <w:rPr>
          <w:sz w:val="28"/>
          <w:szCs w:val="28"/>
        </w:rPr>
        <w:t xml:space="preserve"> ПБ.</w:t>
      </w:r>
    </w:p>
    <w:p w:rsidR="003462C3" w:rsidRDefault="003462C3" w:rsidP="007A15FB">
      <w:pPr>
        <w:numPr>
          <w:ilvl w:val="3"/>
          <w:numId w:val="13"/>
        </w:numPr>
        <w:tabs>
          <w:tab w:val="left" w:pos="1701"/>
        </w:tabs>
        <w:ind w:left="0" w:firstLine="709"/>
        <w:jc w:val="both"/>
        <w:rPr>
          <w:sz w:val="28"/>
          <w:szCs w:val="28"/>
        </w:rPr>
      </w:pPr>
      <w:r>
        <w:rPr>
          <w:sz w:val="28"/>
          <w:szCs w:val="28"/>
        </w:rPr>
        <w:t>Создание центральной электронной библиотеки Сети ЛИБНЕТ для малых коллекций.</w:t>
      </w:r>
    </w:p>
    <w:p w:rsidR="003462C3" w:rsidRDefault="003462C3" w:rsidP="007A15FB">
      <w:pPr>
        <w:numPr>
          <w:ilvl w:val="3"/>
          <w:numId w:val="13"/>
        </w:numPr>
        <w:tabs>
          <w:tab w:val="left" w:pos="1701"/>
        </w:tabs>
        <w:ind w:left="0" w:firstLine="709"/>
        <w:jc w:val="both"/>
        <w:rPr>
          <w:sz w:val="28"/>
          <w:szCs w:val="28"/>
        </w:rPr>
      </w:pPr>
      <w:r>
        <w:rPr>
          <w:sz w:val="28"/>
          <w:szCs w:val="28"/>
        </w:rPr>
        <w:t xml:space="preserve">Развитие </w:t>
      </w:r>
      <w:proofErr w:type="gramStart"/>
      <w:r>
        <w:rPr>
          <w:sz w:val="28"/>
          <w:szCs w:val="28"/>
        </w:rPr>
        <w:t>цифрового</w:t>
      </w:r>
      <w:proofErr w:type="gramEnd"/>
      <w:r>
        <w:rPr>
          <w:sz w:val="28"/>
          <w:szCs w:val="28"/>
        </w:rPr>
        <w:t xml:space="preserve"> </w:t>
      </w:r>
      <w:proofErr w:type="spellStart"/>
      <w:r>
        <w:rPr>
          <w:sz w:val="28"/>
          <w:szCs w:val="28"/>
        </w:rPr>
        <w:t>контента</w:t>
      </w:r>
      <w:proofErr w:type="spellEnd"/>
      <w:r>
        <w:rPr>
          <w:sz w:val="28"/>
          <w:szCs w:val="28"/>
        </w:rPr>
        <w:t xml:space="preserve"> в библиотеках регионов, включая краеведческие электронные библиотеки.</w:t>
      </w:r>
    </w:p>
    <w:p w:rsidR="003462C3" w:rsidRDefault="003462C3" w:rsidP="007A15FB">
      <w:pPr>
        <w:numPr>
          <w:ilvl w:val="3"/>
          <w:numId w:val="13"/>
        </w:numPr>
        <w:tabs>
          <w:tab w:val="left" w:pos="1701"/>
        </w:tabs>
        <w:ind w:left="0" w:firstLine="709"/>
        <w:jc w:val="both"/>
        <w:rPr>
          <w:sz w:val="28"/>
          <w:szCs w:val="28"/>
        </w:rPr>
      </w:pPr>
      <w:r>
        <w:rPr>
          <w:sz w:val="28"/>
          <w:szCs w:val="28"/>
        </w:rPr>
        <w:t>Создание электронной библиотеки «Научное наследие России» под эгидой РАН и других научных электронных библиотек с обеспечением их связи с СКБР.</w:t>
      </w:r>
    </w:p>
    <w:p w:rsidR="003462C3" w:rsidRDefault="003462C3" w:rsidP="007A15FB">
      <w:pPr>
        <w:numPr>
          <w:ilvl w:val="3"/>
          <w:numId w:val="13"/>
        </w:numPr>
        <w:tabs>
          <w:tab w:val="left" w:pos="1701"/>
        </w:tabs>
        <w:ind w:left="0" w:firstLine="709"/>
        <w:jc w:val="both"/>
        <w:rPr>
          <w:sz w:val="28"/>
          <w:szCs w:val="28"/>
        </w:rPr>
      </w:pPr>
      <w:r>
        <w:rPr>
          <w:sz w:val="28"/>
          <w:szCs w:val="28"/>
        </w:rPr>
        <w:t>Создание новых и развитие действующих образовательных эле</w:t>
      </w:r>
      <w:r>
        <w:rPr>
          <w:sz w:val="28"/>
          <w:szCs w:val="28"/>
        </w:rPr>
        <w:t>к</w:t>
      </w:r>
      <w:r>
        <w:rPr>
          <w:sz w:val="28"/>
          <w:szCs w:val="28"/>
        </w:rPr>
        <w:t>тронных библиотек и обеспечение их связи с СКБР.</w:t>
      </w:r>
    </w:p>
    <w:p w:rsidR="003462C3" w:rsidRDefault="003462C3" w:rsidP="007A15FB">
      <w:pPr>
        <w:numPr>
          <w:ilvl w:val="3"/>
          <w:numId w:val="13"/>
        </w:numPr>
        <w:tabs>
          <w:tab w:val="left" w:pos="1701"/>
        </w:tabs>
        <w:ind w:left="0" w:firstLine="709"/>
        <w:jc w:val="both"/>
        <w:rPr>
          <w:sz w:val="28"/>
          <w:szCs w:val="28"/>
        </w:rPr>
      </w:pPr>
      <w:r>
        <w:rPr>
          <w:sz w:val="28"/>
          <w:szCs w:val="28"/>
        </w:rPr>
        <w:t>Создание новых и развитие действующих отраслевых электро</w:t>
      </w:r>
      <w:r>
        <w:rPr>
          <w:sz w:val="28"/>
          <w:szCs w:val="28"/>
        </w:rPr>
        <w:t>н</w:t>
      </w:r>
      <w:r>
        <w:rPr>
          <w:sz w:val="28"/>
          <w:szCs w:val="28"/>
        </w:rPr>
        <w:t xml:space="preserve">ных библиотек, интегрированных в Сеть ЛИБНЕТ, среди которых </w:t>
      </w:r>
      <w:proofErr w:type="gramStart"/>
      <w:r>
        <w:rPr>
          <w:sz w:val="28"/>
          <w:szCs w:val="28"/>
        </w:rPr>
        <w:t>электронные</w:t>
      </w:r>
      <w:proofErr w:type="gramEnd"/>
      <w:r>
        <w:rPr>
          <w:sz w:val="28"/>
          <w:szCs w:val="28"/>
        </w:rPr>
        <w:t xml:space="preserve"> библиотеки ГПНТБ России, ГПНТБ СО РАН, ЦНМБ, ЦНСХБ РАСХН и других центральных отраслевых библиотек.</w:t>
      </w:r>
    </w:p>
    <w:p w:rsidR="003462C3" w:rsidRDefault="003462C3" w:rsidP="007A15FB">
      <w:pPr>
        <w:numPr>
          <w:ilvl w:val="3"/>
          <w:numId w:val="13"/>
        </w:numPr>
        <w:tabs>
          <w:tab w:val="left" w:pos="1701"/>
        </w:tabs>
        <w:ind w:left="0" w:firstLine="709"/>
        <w:jc w:val="both"/>
        <w:rPr>
          <w:sz w:val="28"/>
          <w:szCs w:val="28"/>
        </w:rPr>
      </w:pPr>
      <w:r>
        <w:rPr>
          <w:sz w:val="28"/>
          <w:szCs w:val="28"/>
        </w:rPr>
        <w:t>Создание и развитие других электронных библиотек, интегрир</w:t>
      </w:r>
      <w:r>
        <w:rPr>
          <w:sz w:val="28"/>
          <w:szCs w:val="28"/>
        </w:rPr>
        <w:t>о</w:t>
      </w:r>
      <w:r>
        <w:rPr>
          <w:sz w:val="28"/>
          <w:szCs w:val="28"/>
        </w:rPr>
        <w:t>ванных в Сеть ЛИБНЕТ.</w:t>
      </w:r>
    </w:p>
    <w:p w:rsidR="003462C3" w:rsidRDefault="003462C3" w:rsidP="007A15FB">
      <w:pPr>
        <w:numPr>
          <w:ilvl w:val="1"/>
          <w:numId w:val="13"/>
        </w:numPr>
        <w:ind w:left="0" w:firstLine="709"/>
        <w:jc w:val="both"/>
        <w:rPr>
          <w:sz w:val="28"/>
          <w:szCs w:val="28"/>
        </w:rPr>
      </w:pPr>
      <w:r>
        <w:rPr>
          <w:rStyle w:val="27"/>
          <w:b w:val="0"/>
          <w:szCs w:val="28"/>
          <w:lang w:val="ru-RU"/>
        </w:rPr>
        <w:t xml:space="preserve"> </w:t>
      </w:r>
      <w:bookmarkStart w:id="25" w:name="_Toc275804982"/>
      <w:r>
        <w:rPr>
          <w:rStyle w:val="27"/>
          <w:szCs w:val="28"/>
          <w:lang w:val="ru-RU"/>
        </w:rPr>
        <w:t>Разработка и внедрение технологий, обеспечивающих создание единой системы информационно-библиотечного обслуживания населения России на основе Сети ЛИБНЕТ</w:t>
      </w:r>
      <w:bookmarkEnd w:id="25"/>
      <w:r>
        <w:rPr>
          <w:sz w:val="28"/>
          <w:szCs w:val="28"/>
        </w:rPr>
        <w:t>.</w:t>
      </w:r>
    </w:p>
    <w:p w:rsidR="003462C3" w:rsidRDefault="003462C3" w:rsidP="007A15FB">
      <w:pPr>
        <w:numPr>
          <w:ilvl w:val="2"/>
          <w:numId w:val="13"/>
        </w:numPr>
        <w:tabs>
          <w:tab w:val="left" w:pos="1418"/>
        </w:tabs>
        <w:ind w:left="0" w:firstLine="709"/>
        <w:jc w:val="both"/>
        <w:rPr>
          <w:sz w:val="28"/>
          <w:szCs w:val="28"/>
        </w:rPr>
      </w:pPr>
      <w:r>
        <w:rPr>
          <w:sz w:val="28"/>
          <w:szCs w:val="28"/>
        </w:rPr>
        <w:t xml:space="preserve">Разработка и внедрение новых технологий работы библиотек с </w:t>
      </w:r>
      <w:proofErr w:type="gramStart"/>
      <w:r>
        <w:rPr>
          <w:sz w:val="28"/>
          <w:szCs w:val="28"/>
        </w:rPr>
        <w:t>цифровым</w:t>
      </w:r>
      <w:proofErr w:type="gramEnd"/>
      <w:r>
        <w:rPr>
          <w:sz w:val="28"/>
          <w:szCs w:val="28"/>
        </w:rPr>
        <w:t xml:space="preserve"> </w:t>
      </w:r>
      <w:proofErr w:type="spellStart"/>
      <w:r>
        <w:rPr>
          <w:sz w:val="28"/>
          <w:szCs w:val="28"/>
        </w:rPr>
        <w:t>контентом</w:t>
      </w:r>
      <w:proofErr w:type="spellEnd"/>
      <w:r>
        <w:rPr>
          <w:sz w:val="28"/>
          <w:szCs w:val="28"/>
        </w:rPr>
        <w:t>, включая:</w:t>
      </w:r>
    </w:p>
    <w:p w:rsidR="003462C3" w:rsidRDefault="003462C3" w:rsidP="007A15FB">
      <w:pPr>
        <w:numPr>
          <w:ilvl w:val="3"/>
          <w:numId w:val="13"/>
        </w:numPr>
        <w:tabs>
          <w:tab w:val="left" w:pos="1560"/>
        </w:tabs>
        <w:ind w:left="0" w:firstLine="709"/>
        <w:jc w:val="both"/>
        <w:rPr>
          <w:sz w:val="28"/>
          <w:szCs w:val="28"/>
        </w:rPr>
      </w:pPr>
      <w:r>
        <w:rPr>
          <w:sz w:val="28"/>
          <w:szCs w:val="28"/>
        </w:rPr>
        <w:t xml:space="preserve">технологии закупки и подписки на доступ к </w:t>
      </w:r>
      <w:proofErr w:type="gramStart"/>
      <w:r>
        <w:rPr>
          <w:sz w:val="28"/>
          <w:szCs w:val="28"/>
        </w:rPr>
        <w:t>цифровому</w:t>
      </w:r>
      <w:proofErr w:type="gramEnd"/>
      <w:r>
        <w:rPr>
          <w:sz w:val="28"/>
          <w:szCs w:val="28"/>
        </w:rPr>
        <w:t xml:space="preserve"> </w:t>
      </w:r>
      <w:proofErr w:type="spellStart"/>
      <w:r>
        <w:rPr>
          <w:sz w:val="28"/>
          <w:szCs w:val="28"/>
        </w:rPr>
        <w:t>контенту</w:t>
      </w:r>
      <w:proofErr w:type="spellEnd"/>
      <w:r>
        <w:rPr>
          <w:sz w:val="28"/>
          <w:szCs w:val="28"/>
        </w:rPr>
        <w:t>;</w:t>
      </w:r>
    </w:p>
    <w:p w:rsidR="003462C3" w:rsidRDefault="003462C3" w:rsidP="007A15FB">
      <w:pPr>
        <w:numPr>
          <w:ilvl w:val="3"/>
          <w:numId w:val="13"/>
        </w:numPr>
        <w:tabs>
          <w:tab w:val="left" w:pos="1560"/>
        </w:tabs>
        <w:ind w:left="0" w:firstLine="709"/>
        <w:jc w:val="both"/>
        <w:rPr>
          <w:sz w:val="28"/>
          <w:szCs w:val="28"/>
        </w:rPr>
      </w:pPr>
      <w:r>
        <w:rPr>
          <w:sz w:val="28"/>
          <w:szCs w:val="28"/>
        </w:rPr>
        <w:t xml:space="preserve">технологии создания электронных каталогов на цифровые фонды библиотек; </w:t>
      </w:r>
    </w:p>
    <w:p w:rsidR="003462C3" w:rsidRDefault="003462C3" w:rsidP="007A15FB">
      <w:pPr>
        <w:numPr>
          <w:ilvl w:val="3"/>
          <w:numId w:val="13"/>
        </w:numPr>
        <w:tabs>
          <w:tab w:val="left" w:pos="1560"/>
        </w:tabs>
        <w:ind w:left="0" w:firstLine="709"/>
        <w:jc w:val="both"/>
        <w:rPr>
          <w:sz w:val="28"/>
          <w:szCs w:val="28"/>
        </w:rPr>
      </w:pPr>
      <w:proofErr w:type="gramStart"/>
      <w:r>
        <w:rPr>
          <w:sz w:val="28"/>
          <w:szCs w:val="28"/>
        </w:rPr>
        <w:t xml:space="preserve">технологии обслуживания цифровым </w:t>
      </w:r>
      <w:proofErr w:type="spellStart"/>
      <w:r>
        <w:rPr>
          <w:sz w:val="28"/>
          <w:szCs w:val="28"/>
        </w:rPr>
        <w:t>контентом</w:t>
      </w:r>
      <w:proofErr w:type="spellEnd"/>
      <w:r>
        <w:rPr>
          <w:sz w:val="28"/>
          <w:szCs w:val="28"/>
        </w:rPr>
        <w:t xml:space="preserve"> с соблюдением авторских прав.</w:t>
      </w:r>
      <w:proofErr w:type="gramEnd"/>
    </w:p>
    <w:p w:rsidR="003462C3" w:rsidRDefault="003462C3" w:rsidP="007A15FB">
      <w:pPr>
        <w:numPr>
          <w:ilvl w:val="2"/>
          <w:numId w:val="13"/>
        </w:numPr>
        <w:tabs>
          <w:tab w:val="left" w:pos="1418"/>
        </w:tabs>
        <w:ind w:left="0" w:firstLine="709"/>
        <w:jc w:val="both"/>
        <w:rPr>
          <w:sz w:val="28"/>
          <w:szCs w:val="28"/>
        </w:rPr>
      </w:pPr>
      <w:r>
        <w:rPr>
          <w:sz w:val="28"/>
          <w:szCs w:val="28"/>
        </w:rPr>
        <w:t>Развитие  технологий создания и ведения СКБР, как интегрирова</w:t>
      </w:r>
      <w:r>
        <w:rPr>
          <w:sz w:val="28"/>
          <w:szCs w:val="28"/>
        </w:rPr>
        <w:t>н</w:t>
      </w:r>
      <w:r>
        <w:rPr>
          <w:sz w:val="28"/>
          <w:szCs w:val="28"/>
        </w:rPr>
        <w:t>ной системы электронных каталогов библиотек России непериодических изд</w:t>
      </w:r>
      <w:r>
        <w:rPr>
          <w:sz w:val="28"/>
          <w:szCs w:val="28"/>
        </w:rPr>
        <w:t>а</w:t>
      </w:r>
      <w:r>
        <w:rPr>
          <w:sz w:val="28"/>
          <w:szCs w:val="28"/>
        </w:rPr>
        <w:t xml:space="preserve">ний. </w:t>
      </w:r>
    </w:p>
    <w:p w:rsidR="003462C3" w:rsidRDefault="003462C3" w:rsidP="007A15FB">
      <w:pPr>
        <w:numPr>
          <w:ilvl w:val="3"/>
          <w:numId w:val="13"/>
        </w:numPr>
        <w:tabs>
          <w:tab w:val="left" w:pos="1560"/>
        </w:tabs>
        <w:ind w:left="0" w:firstLine="709"/>
        <w:jc w:val="both"/>
        <w:rPr>
          <w:sz w:val="28"/>
          <w:szCs w:val="28"/>
        </w:rPr>
      </w:pPr>
      <w:r>
        <w:rPr>
          <w:sz w:val="28"/>
          <w:szCs w:val="28"/>
        </w:rPr>
        <w:lastRenderedPageBreak/>
        <w:t>Развитие технологии национальной системы корпоративной кат</w:t>
      </w:r>
      <w:r>
        <w:rPr>
          <w:sz w:val="28"/>
          <w:szCs w:val="28"/>
        </w:rPr>
        <w:t>а</w:t>
      </w:r>
      <w:r>
        <w:rPr>
          <w:sz w:val="28"/>
          <w:szCs w:val="28"/>
        </w:rPr>
        <w:t>логизации на базе СКБР.</w:t>
      </w:r>
    </w:p>
    <w:p w:rsidR="003462C3" w:rsidRDefault="003462C3" w:rsidP="007A15FB">
      <w:pPr>
        <w:numPr>
          <w:ilvl w:val="3"/>
          <w:numId w:val="13"/>
        </w:numPr>
        <w:tabs>
          <w:tab w:val="left" w:pos="1560"/>
        </w:tabs>
        <w:ind w:left="0" w:firstLine="709"/>
        <w:jc w:val="both"/>
        <w:rPr>
          <w:sz w:val="28"/>
          <w:szCs w:val="28"/>
        </w:rPr>
      </w:pPr>
      <w:r>
        <w:rPr>
          <w:sz w:val="28"/>
          <w:szCs w:val="28"/>
        </w:rPr>
        <w:t>Развитие технологии корпоративного ведения ЕНАФ в процессе распределенной каталогизации документов.</w:t>
      </w:r>
    </w:p>
    <w:p w:rsidR="003462C3" w:rsidRDefault="003462C3" w:rsidP="007A15FB">
      <w:pPr>
        <w:pStyle w:val="2"/>
        <w:numPr>
          <w:ilvl w:val="3"/>
          <w:numId w:val="13"/>
        </w:numPr>
        <w:tabs>
          <w:tab w:val="left" w:pos="1560"/>
        </w:tabs>
        <w:spacing w:before="0"/>
        <w:ind w:left="0" w:firstLine="709"/>
        <w:rPr>
          <w:b w:val="0"/>
          <w:lang w:val="ru-RU"/>
        </w:rPr>
      </w:pPr>
      <w:r>
        <w:rPr>
          <w:b w:val="0"/>
          <w:lang w:val="ru-RU"/>
        </w:rPr>
        <w:t>Разработка и внедрение технологии сбора, обновления и  объед</w:t>
      </w:r>
      <w:r>
        <w:rPr>
          <w:b w:val="0"/>
          <w:lang w:val="ru-RU"/>
        </w:rPr>
        <w:t>и</w:t>
      </w:r>
      <w:r>
        <w:rPr>
          <w:b w:val="0"/>
          <w:lang w:val="ru-RU"/>
        </w:rPr>
        <w:t xml:space="preserve">нения электронных каталогов в СКБР. </w:t>
      </w:r>
    </w:p>
    <w:p w:rsidR="003462C3" w:rsidRPr="0043788E" w:rsidRDefault="003462C3" w:rsidP="007A15FB">
      <w:pPr>
        <w:pStyle w:val="2"/>
        <w:numPr>
          <w:ilvl w:val="3"/>
          <w:numId w:val="13"/>
        </w:numPr>
        <w:tabs>
          <w:tab w:val="left" w:pos="1560"/>
        </w:tabs>
        <w:spacing w:before="0"/>
        <w:ind w:left="0" w:firstLine="709"/>
        <w:rPr>
          <w:b w:val="0"/>
          <w:lang w:val="ru-RU"/>
        </w:rPr>
      </w:pPr>
      <w:r>
        <w:rPr>
          <w:b w:val="0"/>
          <w:lang w:val="ru-RU"/>
        </w:rPr>
        <w:t>Разработка и внедрение новых программ поиска в СКБР с испол</w:t>
      </w:r>
      <w:r>
        <w:rPr>
          <w:b w:val="0"/>
          <w:lang w:val="ru-RU"/>
        </w:rPr>
        <w:t>ь</w:t>
      </w:r>
      <w:r>
        <w:rPr>
          <w:b w:val="0"/>
          <w:lang w:val="ru-RU"/>
        </w:rPr>
        <w:t>зованием принципов функциональных требований к библиографическим и а</w:t>
      </w:r>
      <w:r>
        <w:rPr>
          <w:b w:val="0"/>
          <w:lang w:val="ru-RU"/>
        </w:rPr>
        <w:t>в</w:t>
      </w:r>
      <w:r>
        <w:rPr>
          <w:b w:val="0"/>
          <w:lang w:val="ru-RU"/>
        </w:rPr>
        <w:t>торитетным записям (</w:t>
      </w:r>
      <w:r>
        <w:rPr>
          <w:b w:val="0"/>
        </w:rPr>
        <w:t>FRBR</w:t>
      </w:r>
      <w:r>
        <w:rPr>
          <w:b w:val="0"/>
          <w:lang w:val="ru-RU"/>
        </w:rPr>
        <w:t xml:space="preserve">, </w:t>
      </w:r>
      <w:r w:rsidRPr="0043788E">
        <w:rPr>
          <w:b w:val="0"/>
        </w:rPr>
        <w:t>FRAD</w:t>
      </w:r>
      <w:r w:rsidRPr="0043788E">
        <w:rPr>
          <w:b w:val="0"/>
          <w:lang w:val="ru-RU"/>
        </w:rPr>
        <w:t>).</w:t>
      </w:r>
    </w:p>
    <w:p w:rsidR="003462C3" w:rsidRPr="0043788E" w:rsidRDefault="003462C3" w:rsidP="007A15FB">
      <w:pPr>
        <w:pStyle w:val="2"/>
        <w:numPr>
          <w:ilvl w:val="3"/>
          <w:numId w:val="13"/>
        </w:numPr>
        <w:tabs>
          <w:tab w:val="left" w:pos="1560"/>
        </w:tabs>
        <w:spacing w:before="0"/>
        <w:ind w:left="0" w:firstLine="709"/>
        <w:rPr>
          <w:b w:val="0"/>
          <w:lang w:val="ru-RU"/>
        </w:rPr>
      </w:pPr>
      <w:r w:rsidRPr="0043788E">
        <w:rPr>
          <w:b w:val="0"/>
          <w:lang w:val="ru-RU"/>
        </w:rPr>
        <w:t xml:space="preserve">Создание и внедрение технологии редактирования ЕНАФ с целью перевода на модель </w:t>
      </w:r>
      <w:r w:rsidRPr="0043788E">
        <w:rPr>
          <w:b w:val="0"/>
        </w:rPr>
        <w:t>FRAD</w:t>
      </w:r>
      <w:r w:rsidRPr="0043788E">
        <w:rPr>
          <w:b w:val="0"/>
          <w:lang w:val="ru-RU"/>
        </w:rPr>
        <w:t xml:space="preserve"> (Функциональные требования к авторитетным да</w:t>
      </w:r>
      <w:r w:rsidRPr="0043788E">
        <w:rPr>
          <w:b w:val="0"/>
          <w:lang w:val="ru-RU"/>
        </w:rPr>
        <w:t>н</w:t>
      </w:r>
      <w:r w:rsidRPr="0043788E">
        <w:rPr>
          <w:b w:val="0"/>
          <w:lang w:val="ru-RU"/>
        </w:rPr>
        <w:t xml:space="preserve">ным)  на базе  принципов </w:t>
      </w:r>
      <w:r w:rsidRPr="0043788E">
        <w:rPr>
          <w:b w:val="0"/>
        </w:rPr>
        <w:t>RDA</w:t>
      </w:r>
      <w:r w:rsidRPr="0043788E">
        <w:rPr>
          <w:b w:val="0"/>
          <w:lang w:val="ru-RU"/>
        </w:rPr>
        <w:t xml:space="preserve">. </w:t>
      </w:r>
    </w:p>
    <w:p w:rsidR="003462C3" w:rsidRPr="0043788E" w:rsidRDefault="003462C3" w:rsidP="007A15FB">
      <w:pPr>
        <w:pStyle w:val="2"/>
        <w:numPr>
          <w:ilvl w:val="3"/>
          <w:numId w:val="13"/>
        </w:numPr>
        <w:tabs>
          <w:tab w:val="left" w:pos="1560"/>
        </w:tabs>
        <w:spacing w:before="0"/>
        <w:ind w:left="0" w:firstLine="709"/>
        <w:rPr>
          <w:b w:val="0"/>
          <w:lang w:val="ru-RU"/>
        </w:rPr>
      </w:pPr>
      <w:r w:rsidRPr="0043788E">
        <w:rPr>
          <w:b w:val="0"/>
          <w:lang w:val="ru-RU"/>
        </w:rPr>
        <w:t>Разработка и внедрение технологии совместного редактирования ретроспективной части СКБР и ЕНАФ с целью обеспечения их взаимного соо</w:t>
      </w:r>
      <w:r w:rsidRPr="0043788E">
        <w:rPr>
          <w:b w:val="0"/>
          <w:lang w:val="ru-RU"/>
        </w:rPr>
        <w:t>т</w:t>
      </w:r>
      <w:r w:rsidRPr="0043788E">
        <w:rPr>
          <w:b w:val="0"/>
          <w:lang w:val="ru-RU"/>
        </w:rPr>
        <w:t>ветствия.</w:t>
      </w:r>
    </w:p>
    <w:p w:rsidR="003462C3" w:rsidRPr="0043788E" w:rsidRDefault="003462C3" w:rsidP="007A15FB">
      <w:pPr>
        <w:numPr>
          <w:ilvl w:val="2"/>
          <w:numId w:val="13"/>
        </w:numPr>
        <w:tabs>
          <w:tab w:val="left" w:pos="1560"/>
        </w:tabs>
        <w:ind w:left="0" w:firstLine="709"/>
        <w:jc w:val="both"/>
        <w:rPr>
          <w:sz w:val="28"/>
          <w:szCs w:val="28"/>
        </w:rPr>
      </w:pPr>
      <w:r w:rsidRPr="0043788E">
        <w:rPr>
          <w:sz w:val="28"/>
          <w:szCs w:val="28"/>
        </w:rPr>
        <w:t>Разработка  и внедрение систем групповой автоматизации библи</w:t>
      </w:r>
      <w:r w:rsidRPr="0043788E">
        <w:rPr>
          <w:sz w:val="28"/>
          <w:szCs w:val="28"/>
        </w:rPr>
        <w:t>о</w:t>
      </w:r>
      <w:r w:rsidRPr="0043788E">
        <w:rPr>
          <w:sz w:val="28"/>
          <w:szCs w:val="28"/>
        </w:rPr>
        <w:t>тек с возможностью их взаимодействия с СКБР, как наиболее экономичного способа обеспечения всех библиотек электронными каталогами.</w:t>
      </w:r>
    </w:p>
    <w:p w:rsidR="003462C3" w:rsidRPr="0043788E" w:rsidRDefault="003462C3" w:rsidP="007A15FB">
      <w:pPr>
        <w:numPr>
          <w:ilvl w:val="2"/>
          <w:numId w:val="13"/>
        </w:numPr>
        <w:tabs>
          <w:tab w:val="left" w:pos="1560"/>
        </w:tabs>
        <w:ind w:left="0" w:firstLine="709"/>
        <w:jc w:val="both"/>
        <w:rPr>
          <w:sz w:val="28"/>
          <w:szCs w:val="28"/>
        </w:rPr>
      </w:pPr>
      <w:r w:rsidRPr="0043788E">
        <w:rPr>
          <w:sz w:val="28"/>
          <w:szCs w:val="28"/>
        </w:rPr>
        <w:t>Разработка и внедрение центральной системы заказа в Сети ЛИ</w:t>
      </w:r>
      <w:r w:rsidRPr="0043788E">
        <w:rPr>
          <w:sz w:val="28"/>
          <w:szCs w:val="28"/>
        </w:rPr>
        <w:t>Б</w:t>
      </w:r>
      <w:r w:rsidRPr="0043788E">
        <w:rPr>
          <w:sz w:val="28"/>
          <w:szCs w:val="28"/>
        </w:rPr>
        <w:t xml:space="preserve">НЕТ на изготовление цифрового </w:t>
      </w:r>
      <w:proofErr w:type="spellStart"/>
      <w:r w:rsidRPr="0043788E">
        <w:rPr>
          <w:sz w:val="28"/>
          <w:szCs w:val="28"/>
        </w:rPr>
        <w:t>контента</w:t>
      </w:r>
      <w:proofErr w:type="spellEnd"/>
      <w:r w:rsidRPr="0043788E">
        <w:rPr>
          <w:sz w:val="28"/>
          <w:szCs w:val="28"/>
        </w:rPr>
        <w:t xml:space="preserve"> и предоставление доступа к нему. </w:t>
      </w:r>
    </w:p>
    <w:p w:rsidR="003462C3" w:rsidRPr="0043788E" w:rsidRDefault="003462C3" w:rsidP="007A15FB">
      <w:pPr>
        <w:pStyle w:val="2"/>
        <w:numPr>
          <w:ilvl w:val="2"/>
          <w:numId w:val="13"/>
        </w:numPr>
        <w:tabs>
          <w:tab w:val="left" w:pos="1560"/>
        </w:tabs>
        <w:spacing w:before="0"/>
        <w:ind w:left="0" w:firstLine="709"/>
        <w:rPr>
          <w:b w:val="0"/>
          <w:lang w:val="ru-RU"/>
        </w:rPr>
      </w:pPr>
      <w:r w:rsidRPr="0043788E">
        <w:rPr>
          <w:b w:val="0"/>
          <w:lang w:val="ru-RU"/>
        </w:rPr>
        <w:t>Разработка и внедрение технологии навигации из СКБР к распр</w:t>
      </w:r>
      <w:r w:rsidRPr="0043788E">
        <w:rPr>
          <w:b w:val="0"/>
          <w:lang w:val="ru-RU"/>
        </w:rPr>
        <w:t>е</w:t>
      </w:r>
      <w:r w:rsidRPr="0043788E">
        <w:rPr>
          <w:b w:val="0"/>
          <w:lang w:val="ru-RU"/>
        </w:rPr>
        <w:t>деленным  информационным ресурсам и услугам библиотек России.</w:t>
      </w:r>
    </w:p>
    <w:p w:rsidR="003462C3" w:rsidRPr="0043788E" w:rsidRDefault="003462C3" w:rsidP="007A15FB">
      <w:pPr>
        <w:pStyle w:val="2"/>
        <w:numPr>
          <w:ilvl w:val="2"/>
          <w:numId w:val="13"/>
        </w:numPr>
        <w:tabs>
          <w:tab w:val="left" w:pos="1560"/>
        </w:tabs>
        <w:spacing w:before="0"/>
        <w:ind w:left="0" w:firstLine="709"/>
        <w:rPr>
          <w:b w:val="0"/>
          <w:lang w:val="ru-RU"/>
        </w:rPr>
      </w:pPr>
      <w:r w:rsidRPr="0043788E">
        <w:rPr>
          <w:b w:val="0"/>
          <w:lang w:val="ru-RU"/>
        </w:rPr>
        <w:t>Разработка и внедрение методов навигации из отдельных и сво</w:t>
      </w:r>
      <w:r w:rsidRPr="0043788E">
        <w:rPr>
          <w:b w:val="0"/>
          <w:lang w:val="ru-RU"/>
        </w:rPr>
        <w:t>д</w:t>
      </w:r>
      <w:r w:rsidRPr="0043788E">
        <w:rPr>
          <w:b w:val="0"/>
          <w:lang w:val="ru-RU"/>
        </w:rPr>
        <w:t>ных каталогов региональных библиотек в СКБР.</w:t>
      </w:r>
    </w:p>
    <w:p w:rsidR="003462C3" w:rsidRPr="0043788E" w:rsidRDefault="003462C3" w:rsidP="007A15FB">
      <w:pPr>
        <w:pStyle w:val="2"/>
        <w:numPr>
          <w:ilvl w:val="2"/>
          <w:numId w:val="13"/>
        </w:numPr>
        <w:tabs>
          <w:tab w:val="left" w:pos="1560"/>
        </w:tabs>
        <w:spacing w:before="0"/>
        <w:ind w:left="0" w:firstLine="709"/>
        <w:rPr>
          <w:b w:val="0"/>
          <w:lang w:val="ru-RU"/>
        </w:rPr>
      </w:pPr>
      <w:r w:rsidRPr="0043788E">
        <w:rPr>
          <w:b w:val="0"/>
          <w:lang w:val="ru-RU"/>
        </w:rPr>
        <w:t>Разработка и внедрение технологий взаимодействия СКБР с и</w:t>
      </w:r>
      <w:r w:rsidRPr="0043788E">
        <w:rPr>
          <w:b w:val="0"/>
          <w:lang w:val="ru-RU"/>
        </w:rPr>
        <w:t>н</w:t>
      </w:r>
      <w:r w:rsidRPr="0043788E">
        <w:rPr>
          <w:b w:val="0"/>
          <w:lang w:val="ru-RU"/>
        </w:rPr>
        <w:t>формационными ресурсами РГБ, РНБ, ПБ и другими крупными отечественн</w:t>
      </w:r>
      <w:r w:rsidRPr="0043788E">
        <w:rPr>
          <w:b w:val="0"/>
          <w:lang w:val="ru-RU"/>
        </w:rPr>
        <w:t>ы</w:t>
      </w:r>
      <w:r w:rsidRPr="0043788E">
        <w:rPr>
          <w:b w:val="0"/>
          <w:lang w:val="ru-RU"/>
        </w:rPr>
        <w:t xml:space="preserve">ми и зарубежными поставщиками </w:t>
      </w:r>
      <w:proofErr w:type="spellStart"/>
      <w:r w:rsidRPr="0043788E">
        <w:rPr>
          <w:b w:val="0"/>
          <w:lang w:val="ru-RU"/>
        </w:rPr>
        <w:t>контента</w:t>
      </w:r>
      <w:proofErr w:type="spellEnd"/>
      <w:r w:rsidRPr="0043788E">
        <w:rPr>
          <w:b w:val="0"/>
          <w:lang w:val="ru-RU"/>
        </w:rPr>
        <w:t xml:space="preserve">. </w:t>
      </w:r>
    </w:p>
    <w:p w:rsidR="003462C3" w:rsidRPr="0043788E" w:rsidRDefault="003462C3" w:rsidP="007A15FB">
      <w:pPr>
        <w:numPr>
          <w:ilvl w:val="2"/>
          <w:numId w:val="13"/>
        </w:numPr>
        <w:tabs>
          <w:tab w:val="left" w:pos="1560"/>
        </w:tabs>
        <w:ind w:left="0" w:firstLine="709"/>
        <w:jc w:val="both"/>
        <w:rPr>
          <w:sz w:val="28"/>
          <w:szCs w:val="28"/>
        </w:rPr>
      </w:pPr>
      <w:r w:rsidRPr="0043788E">
        <w:rPr>
          <w:sz w:val="28"/>
          <w:szCs w:val="28"/>
        </w:rPr>
        <w:t>Развитие  технологий создания и ведения СКПИ (Сводного кат</w:t>
      </w:r>
      <w:r w:rsidRPr="0043788E">
        <w:rPr>
          <w:sz w:val="28"/>
          <w:szCs w:val="28"/>
        </w:rPr>
        <w:t>а</w:t>
      </w:r>
      <w:r w:rsidRPr="0043788E">
        <w:rPr>
          <w:sz w:val="28"/>
          <w:szCs w:val="28"/>
        </w:rPr>
        <w:t xml:space="preserve">лога периодических изданий). </w:t>
      </w:r>
    </w:p>
    <w:p w:rsidR="003462C3" w:rsidRDefault="003462C3" w:rsidP="007A15FB">
      <w:pPr>
        <w:numPr>
          <w:ilvl w:val="2"/>
          <w:numId w:val="13"/>
        </w:numPr>
        <w:tabs>
          <w:tab w:val="left" w:pos="1560"/>
        </w:tabs>
        <w:ind w:left="0" w:firstLine="709"/>
        <w:jc w:val="both"/>
        <w:rPr>
          <w:sz w:val="28"/>
          <w:szCs w:val="28"/>
        </w:rPr>
      </w:pPr>
      <w:r w:rsidRPr="0043788E">
        <w:rPr>
          <w:sz w:val="28"/>
          <w:szCs w:val="28"/>
        </w:rPr>
        <w:t>Развитие цифровых полнотекстовых баз данных</w:t>
      </w:r>
      <w:r>
        <w:rPr>
          <w:sz w:val="28"/>
          <w:szCs w:val="28"/>
        </w:rPr>
        <w:t xml:space="preserve"> периодических изданий.</w:t>
      </w:r>
    </w:p>
    <w:p w:rsidR="003462C3" w:rsidRDefault="003462C3" w:rsidP="007A15FB">
      <w:pPr>
        <w:numPr>
          <w:ilvl w:val="2"/>
          <w:numId w:val="13"/>
        </w:numPr>
        <w:tabs>
          <w:tab w:val="left" w:pos="1560"/>
        </w:tabs>
        <w:ind w:left="0" w:firstLine="709"/>
        <w:jc w:val="both"/>
        <w:rPr>
          <w:sz w:val="28"/>
          <w:szCs w:val="28"/>
        </w:rPr>
      </w:pPr>
      <w:r>
        <w:rPr>
          <w:sz w:val="28"/>
          <w:szCs w:val="28"/>
        </w:rPr>
        <w:t xml:space="preserve">Развитие технологий подготовки </w:t>
      </w:r>
      <w:proofErr w:type="gramStart"/>
      <w:r>
        <w:rPr>
          <w:sz w:val="28"/>
          <w:szCs w:val="28"/>
        </w:rPr>
        <w:t>цифрового</w:t>
      </w:r>
      <w:proofErr w:type="gramEnd"/>
      <w:r>
        <w:rPr>
          <w:sz w:val="28"/>
          <w:szCs w:val="28"/>
        </w:rPr>
        <w:t xml:space="preserve"> </w:t>
      </w:r>
      <w:proofErr w:type="spellStart"/>
      <w:r>
        <w:rPr>
          <w:sz w:val="28"/>
          <w:szCs w:val="28"/>
        </w:rPr>
        <w:t>контента</w:t>
      </w:r>
      <w:proofErr w:type="spellEnd"/>
      <w:r>
        <w:rPr>
          <w:sz w:val="28"/>
          <w:szCs w:val="28"/>
        </w:rPr>
        <w:t xml:space="preserve"> в Сети ЛИБНЕТ. </w:t>
      </w:r>
    </w:p>
    <w:p w:rsidR="003462C3" w:rsidRDefault="003462C3" w:rsidP="007A15FB">
      <w:pPr>
        <w:numPr>
          <w:ilvl w:val="2"/>
          <w:numId w:val="13"/>
        </w:numPr>
        <w:tabs>
          <w:tab w:val="left" w:pos="1560"/>
        </w:tabs>
        <w:ind w:left="0" w:firstLine="709"/>
        <w:jc w:val="both"/>
        <w:rPr>
          <w:sz w:val="28"/>
          <w:szCs w:val="28"/>
        </w:rPr>
      </w:pPr>
      <w:r>
        <w:rPr>
          <w:sz w:val="28"/>
          <w:szCs w:val="28"/>
        </w:rPr>
        <w:t xml:space="preserve">Развитие технологий автоматической загрузки </w:t>
      </w:r>
      <w:proofErr w:type="gramStart"/>
      <w:r>
        <w:rPr>
          <w:sz w:val="28"/>
          <w:szCs w:val="28"/>
        </w:rPr>
        <w:t>цифрового</w:t>
      </w:r>
      <w:proofErr w:type="gramEnd"/>
      <w:r>
        <w:rPr>
          <w:sz w:val="28"/>
          <w:szCs w:val="28"/>
        </w:rPr>
        <w:t xml:space="preserve"> </w:t>
      </w:r>
      <w:proofErr w:type="spellStart"/>
      <w:r>
        <w:rPr>
          <w:sz w:val="28"/>
          <w:szCs w:val="28"/>
        </w:rPr>
        <w:t>конте</w:t>
      </w:r>
      <w:r>
        <w:rPr>
          <w:sz w:val="28"/>
          <w:szCs w:val="28"/>
        </w:rPr>
        <w:t>н</w:t>
      </w:r>
      <w:r>
        <w:rPr>
          <w:sz w:val="28"/>
          <w:szCs w:val="28"/>
        </w:rPr>
        <w:t>та</w:t>
      </w:r>
      <w:proofErr w:type="spellEnd"/>
      <w:r>
        <w:rPr>
          <w:sz w:val="28"/>
          <w:szCs w:val="28"/>
        </w:rPr>
        <w:t xml:space="preserve"> в центральную и региональные Сети ЛИБНЕТ </w:t>
      </w:r>
    </w:p>
    <w:p w:rsidR="003462C3" w:rsidRDefault="003462C3" w:rsidP="007A15FB">
      <w:pPr>
        <w:numPr>
          <w:ilvl w:val="2"/>
          <w:numId w:val="13"/>
        </w:numPr>
        <w:tabs>
          <w:tab w:val="left" w:pos="1560"/>
        </w:tabs>
        <w:ind w:left="0" w:firstLine="709"/>
        <w:jc w:val="both"/>
        <w:rPr>
          <w:sz w:val="28"/>
          <w:szCs w:val="28"/>
        </w:rPr>
      </w:pPr>
      <w:r>
        <w:rPr>
          <w:sz w:val="28"/>
          <w:szCs w:val="28"/>
        </w:rPr>
        <w:t>Разработка и внедрение системы расчетов библиотек  за использ</w:t>
      </w:r>
      <w:r>
        <w:rPr>
          <w:sz w:val="28"/>
          <w:szCs w:val="28"/>
        </w:rPr>
        <w:t>о</w:t>
      </w:r>
      <w:r>
        <w:rPr>
          <w:sz w:val="28"/>
          <w:szCs w:val="28"/>
        </w:rPr>
        <w:t xml:space="preserve">вание их цифрового </w:t>
      </w:r>
      <w:proofErr w:type="spellStart"/>
      <w:r>
        <w:rPr>
          <w:sz w:val="28"/>
          <w:szCs w:val="28"/>
        </w:rPr>
        <w:t>контента</w:t>
      </w:r>
      <w:proofErr w:type="spellEnd"/>
      <w:r>
        <w:rPr>
          <w:sz w:val="28"/>
          <w:szCs w:val="28"/>
        </w:rPr>
        <w:t xml:space="preserve"> в процессе обслуживания населения в Сети ЛИ</w:t>
      </w:r>
      <w:r>
        <w:rPr>
          <w:sz w:val="28"/>
          <w:szCs w:val="28"/>
        </w:rPr>
        <w:t>Б</w:t>
      </w:r>
      <w:r>
        <w:rPr>
          <w:sz w:val="28"/>
          <w:szCs w:val="28"/>
        </w:rPr>
        <w:t>НЕТ.</w:t>
      </w:r>
    </w:p>
    <w:p w:rsidR="003462C3" w:rsidRDefault="003462C3" w:rsidP="007A15FB">
      <w:pPr>
        <w:numPr>
          <w:ilvl w:val="2"/>
          <w:numId w:val="13"/>
        </w:numPr>
        <w:tabs>
          <w:tab w:val="left" w:pos="1560"/>
        </w:tabs>
        <w:ind w:left="0" w:firstLine="709"/>
        <w:jc w:val="both"/>
        <w:rPr>
          <w:sz w:val="28"/>
          <w:szCs w:val="28"/>
        </w:rPr>
      </w:pPr>
      <w:r>
        <w:rPr>
          <w:sz w:val="28"/>
          <w:szCs w:val="28"/>
        </w:rPr>
        <w:t xml:space="preserve">Разработка и внедрение технологии предоставления  доступа к </w:t>
      </w:r>
      <w:proofErr w:type="gramStart"/>
      <w:r>
        <w:rPr>
          <w:sz w:val="28"/>
          <w:szCs w:val="28"/>
        </w:rPr>
        <w:t>цифровому</w:t>
      </w:r>
      <w:proofErr w:type="gramEnd"/>
      <w:r>
        <w:rPr>
          <w:sz w:val="28"/>
          <w:szCs w:val="28"/>
        </w:rPr>
        <w:t xml:space="preserve"> </w:t>
      </w:r>
      <w:proofErr w:type="spellStart"/>
      <w:r>
        <w:rPr>
          <w:sz w:val="28"/>
          <w:szCs w:val="28"/>
        </w:rPr>
        <w:t>контенту</w:t>
      </w:r>
      <w:proofErr w:type="spellEnd"/>
      <w:r>
        <w:rPr>
          <w:sz w:val="28"/>
          <w:szCs w:val="28"/>
        </w:rPr>
        <w:t xml:space="preserve"> во временное пользование в режимах </w:t>
      </w:r>
      <w:proofErr w:type="spellStart"/>
      <w:r>
        <w:rPr>
          <w:sz w:val="28"/>
          <w:szCs w:val="28"/>
        </w:rPr>
        <w:t>он-лайн</w:t>
      </w:r>
      <w:proofErr w:type="spellEnd"/>
      <w:r>
        <w:rPr>
          <w:sz w:val="28"/>
          <w:szCs w:val="28"/>
        </w:rPr>
        <w:t xml:space="preserve"> и </w:t>
      </w:r>
      <w:proofErr w:type="spellStart"/>
      <w:r>
        <w:rPr>
          <w:sz w:val="28"/>
          <w:szCs w:val="28"/>
        </w:rPr>
        <w:t>офф-лайн</w:t>
      </w:r>
      <w:proofErr w:type="spellEnd"/>
      <w:r>
        <w:rPr>
          <w:sz w:val="28"/>
          <w:szCs w:val="28"/>
        </w:rPr>
        <w:t xml:space="preserve"> с сохранением требований авторского права. </w:t>
      </w:r>
    </w:p>
    <w:p w:rsidR="003462C3" w:rsidRDefault="003462C3" w:rsidP="007A15FB">
      <w:pPr>
        <w:numPr>
          <w:ilvl w:val="2"/>
          <w:numId w:val="13"/>
        </w:numPr>
        <w:tabs>
          <w:tab w:val="left" w:pos="1560"/>
        </w:tabs>
        <w:ind w:left="0" w:firstLine="709"/>
        <w:jc w:val="both"/>
        <w:rPr>
          <w:sz w:val="28"/>
          <w:szCs w:val="28"/>
        </w:rPr>
      </w:pPr>
      <w:r>
        <w:rPr>
          <w:sz w:val="28"/>
          <w:szCs w:val="28"/>
        </w:rPr>
        <w:t>Внедрение автоматизированных технологий поставки электро</w:t>
      </w:r>
      <w:r>
        <w:rPr>
          <w:sz w:val="28"/>
          <w:szCs w:val="28"/>
        </w:rPr>
        <w:t>н</w:t>
      </w:r>
      <w:r>
        <w:rPr>
          <w:sz w:val="28"/>
          <w:szCs w:val="28"/>
        </w:rPr>
        <w:t>ных каталогов в СКБР.</w:t>
      </w:r>
    </w:p>
    <w:p w:rsidR="003462C3" w:rsidRDefault="003462C3" w:rsidP="007A15FB">
      <w:pPr>
        <w:numPr>
          <w:ilvl w:val="2"/>
          <w:numId w:val="13"/>
        </w:numPr>
        <w:tabs>
          <w:tab w:val="left" w:pos="1560"/>
        </w:tabs>
        <w:ind w:left="0" w:firstLine="709"/>
        <w:jc w:val="both"/>
        <w:rPr>
          <w:sz w:val="28"/>
          <w:szCs w:val="28"/>
        </w:rPr>
      </w:pPr>
      <w:r>
        <w:rPr>
          <w:sz w:val="28"/>
          <w:szCs w:val="28"/>
        </w:rPr>
        <w:t>Развитие отраслевых и проблемно-ориентированных библиоте</w:t>
      </w:r>
      <w:r>
        <w:rPr>
          <w:sz w:val="28"/>
          <w:szCs w:val="28"/>
        </w:rPr>
        <w:t>ч</w:t>
      </w:r>
      <w:r>
        <w:rPr>
          <w:sz w:val="28"/>
          <w:szCs w:val="28"/>
        </w:rPr>
        <w:t>ных сетей и способов их взаимодействия с центральной Сетью ЛИБНЕТ.</w:t>
      </w:r>
    </w:p>
    <w:p w:rsidR="003462C3" w:rsidRDefault="003462C3" w:rsidP="007A15FB">
      <w:pPr>
        <w:numPr>
          <w:ilvl w:val="2"/>
          <w:numId w:val="13"/>
        </w:numPr>
        <w:tabs>
          <w:tab w:val="left" w:pos="1560"/>
        </w:tabs>
        <w:ind w:left="0" w:firstLine="709"/>
        <w:jc w:val="both"/>
        <w:rPr>
          <w:sz w:val="28"/>
          <w:szCs w:val="28"/>
        </w:rPr>
      </w:pPr>
      <w:r>
        <w:rPr>
          <w:sz w:val="28"/>
          <w:szCs w:val="28"/>
        </w:rPr>
        <w:lastRenderedPageBreak/>
        <w:t>Разработка и внедрение технологии социальной сети пользоват</w:t>
      </w:r>
      <w:r>
        <w:rPr>
          <w:sz w:val="28"/>
          <w:szCs w:val="28"/>
        </w:rPr>
        <w:t>е</w:t>
      </w:r>
      <w:r>
        <w:rPr>
          <w:sz w:val="28"/>
          <w:szCs w:val="28"/>
        </w:rPr>
        <w:t>лей информационно-библиотечных услуг Сети ЛИБНЕТ.</w:t>
      </w:r>
    </w:p>
    <w:p w:rsidR="003462C3" w:rsidRDefault="003462C3" w:rsidP="007A15FB">
      <w:pPr>
        <w:numPr>
          <w:ilvl w:val="2"/>
          <w:numId w:val="13"/>
        </w:numPr>
        <w:tabs>
          <w:tab w:val="left" w:pos="1560"/>
        </w:tabs>
        <w:ind w:left="0" w:firstLine="709"/>
        <w:jc w:val="both"/>
        <w:rPr>
          <w:sz w:val="28"/>
          <w:szCs w:val="28"/>
        </w:rPr>
      </w:pPr>
      <w:r>
        <w:rPr>
          <w:sz w:val="28"/>
          <w:szCs w:val="28"/>
        </w:rPr>
        <w:t xml:space="preserve">Разработка и внедрение технологий интеграции Сети ЛИБНЕТ с сетями книжной торговли и другими поставщиками </w:t>
      </w:r>
      <w:proofErr w:type="spellStart"/>
      <w:r>
        <w:rPr>
          <w:sz w:val="28"/>
          <w:szCs w:val="28"/>
        </w:rPr>
        <w:t>контента</w:t>
      </w:r>
      <w:proofErr w:type="spellEnd"/>
      <w:r>
        <w:rPr>
          <w:sz w:val="28"/>
          <w:szCs w:val="28"/>
        </w:rPr>
        <w:t xml:space="preserve"> в библиотечную сеть.</w:t>
      </w:r>
    </w:p>
    <w:p w:rsidR="003462C3" w:rsidRDefault="003462C3" w:rsidP="007A15FB">
      <w:pPr>
        <w:numPr>
          <w:ilvl w:val="2"/>
          <w:numId w:val="13"/>
        </w:numPr>
        <w:tabs>
          <w:tab w:val="left" w:pos="1560"/>
        </w:tabs>
        <w:ind w:left="0" w:firstLine="709"/>
        <w:jc w:val="both"/>
        <w:rPr>
          <w:sz w:val="28"/>
          <w:szCs w:val="28"/>
        </w:rPr>
      </w:pPr>
      <w:r>
        <w:rPr>
          <w:sz w:val="28"/>
          <w:szCs w:val="28"/>
        </w:rPr>
        <w:t>Разработка технологий  интеграции архивных каталогов в Сеть ЛИБНЕТ.</w:t>
      </w:r>
    </w:p>
    <w:p w:rsidR="003462C3" w:rsidRDefault="003462C3" w:rsidP="007A15FB">
      <w:pPr>
        <w:numPr>
          <w:ilvl w:val="2"/>
          <w:numId w:val="13"/>
        </w:numPr>
        <w:tabs>
          <w:tab w:val="left" w:pos="1560"/>
        </w:tabs>
        <w:ind w:left="0" w:firstLine="709"/>
        <w:jc w:val="both"/>
        <w:rPr>
          <w:sz w:val="28"/>
          <w:szCs w:val="28"/>
        </w:rPr>
      </w:pPr>
      <w:r>
        <w:rPr>
          <w:sz w:val="28"/>
          <w:szCs w:val="28"/>
        </w:rPr>
        <w:t>Развитие компьютерных технологий сохранности библиотечных фондов, включая технологии оцифровки документов, надежного хранения фа</w:t>
      </w:r>
      <w:r>
        <w:rPr>
          <w:sz w:val="28"/>
          <w:szCs w:val="28"/>
        </w:rPr>
        <w:t>й</w:t>
      </w:r>
      <w:r>
        <w:rPr>
          <w:sz w:val="28"/>
          <w:szCs w:val="28"/>
        </w:rPr>
        <w:t>лов и страхования.</w:t>
      </w:r>
    </w:p>
    <w:p w:rsidR="003462C3" w:rsidRDefault="003462C3" w:rsidP="007A15FB">
      <w:pPr>
        <w:numPr>
          <w:ilvl w:val="2"/>
          <w:numId w:val="13"/>
        </w:numPr>
        <w:tabs>
          <w:tab w:val="left" w:pos="1560"/>
        </w:tabs>
        <w:ind w:left="0" w:firstLine="709"/>
        <w:jc w:val="both"/>
        <w:rPr>
          <w:sz w:val="28"/>
          <w:szCs w:val="28"/>
        </w:rPr>
      </w:pPr>
      <w:r>
        <w:rPr>
          <w:sz w:val="28"/>
          <w:szCs w:val="28"/>
        </w:rPr>
        <w:t>Развитие технологий взаимодействия Сети ЛИБНЕТ с зарубежн</w:t>
      </w:r>
      <w:r>
        <w:rPr>
          <w:sz w:val="28"/>
          <w:szCs w:val="28"/>
        </w:rPr>
        <w:t>ы</w:t>
      </w:r>
      <w:r>
        <w:rPr>
          <w:sz w:val="28"/>
          <w:szCs w:val="28"/>
        </w:rPr>
        <w:t>ми библиотечными сетями как через СКБР, так и напрямую с отдельными би</w:t>
      </w:r>
      <w:r>
        <w:rPr>
          <w:sz w:val="28"/>
          <w:szCs w:val="28"/>
        </w:rPr>
        <w:t>б</w:t>
      </w:r>
      <w:r>
        <w:rPr>
          <w:sz w:val="28"/>
          <w:szCs w:val="28"/>
        </w:rPr>
        <w:t>лиотеками.</w:t>
      </w:r>
    </w:p>
    <w:p w:rsidR="003462C3" w:rsidRDefault="003462C3" w:rsidP="000A7DF7">
      <w:pPr>
        <w:numPr>
          <w:ilvl w:val="2"/>
          <w:numId w:val="13"/>
        </w:numPr>
        <w:tabs>
          <w:tab w:val="left" w:pos="1560"/>
        </w:tabs>
        <w:ind w:left="0" w:firstLine="709"/>
        <w:jc w:val="both"/>
        <w:rPr>
          <w:sz w:val="28"/>
          <w:szCs w:val="28"/>
        </w:rPr>
      </w:pPr>
      <w:r>
        <w:rPr>
          <w:sz w:val="28"/>
          <w:szCs w:val="28"/>
        </w:rPr>
        <w:t>Развитие технологии взаимодействия с порталом «Государстве</w:t>
      </w:r>
      <w:r>
        <w:rPr>
          <w:sz w:val="28"/>
          <w:szCs w:val="28"/>
        </w:rPr>
        <w:t>н</w:t>
      </w:r>
      <w:r>
        <w:rPr>
          <w:sz w:val="28"/>
          <w:szCs w:val="28"/>
        </w:rPr>
        <w:t>ные услуги».</w:t>
      </w:r>
    </w:p>
    <w:p w:rsidR="003462C3" w:rsidRPr="000A7DF7" w:rsidRDefault="003462C3" w:rsidP="000A7DF7">
      <w:pPr>
        <w:tabs>
          <w:tab w:val="left" w:pos="1560"/>
        </w:tabs>
        <w:ind w:left="709"/>
        <w:jc w:val="both"/>
        <w:rPr>
          <w:sz w:val="28"/>
          <w:szCs w:val="28"/>
        </w:rPr>
      </w:pPr>
    </w:p>
    <w:p w:rsidR="001262B9" w:rsidRPr="001262B9" w:rsidRDefault="003462C3" w:rsidP="001262B9">
      <w:pPr>
        <w:pStyle w:val="14"/>
        <w:numPr>
          <w:ilvl w:val="0"/>
          <w:numId w:val="13"/>
        </w:numPr>
        <w:spacing w:after="0"/>
        <w:jc w:val="center"/>
        <w:rPr>
          <w:rStyle w:val="15"/>
          <w:bCs/>
        </w:rPr>
      </w:pPr>
      <w:bookmarkStart w:id="26" w:name="_Toc275804983"/>
      <w:bookmarkStart w:id="27" w:name="_Toc284172491"/>
      <w:bookmarkStart w:id="28" w:name="_Toc284172599"/>
      <w:r w:rsidRPr="001262B9">
        <w:rPr>
          <w:rStyle w:val="15"/>
          <w:b/>
          <w:sz w:val="28"/>
          <w:szCs w:val="28"/>
        </w:rPr>
        <w:t xml:space="preserve">МЕРОПРИЯТИЯ ПО РЕАЛИЗАЦИИ </w:t>
      </w:r>
      <w:proofErr w:type="gramStart"/>
      <w:r w:rsidRPr="001262B9">
        <w:rPr>
          <w:rStyle w:val="15"/>
          <w:b/>
          <w:sz w:val="28"/>
          <w:szCs w:val="28"/>
        </w:rPr>
        <w:t>ОСНОВНЫХ</w:t>
      </w:r>
      <w:proofErr w:type="gramEnd"/>
      <w:r w:rsidRPr="001262B9">
        <w:rPr>
          <w:rStyle w:val="15"/>
          <w:b/>
          <w:sz w:val="28"/>
          <w:szCs w:val="28"/>
        </w:rPr>
        <w:t xml:space="preserve"> </w:t>
      </w:r>
    </w:p>
    <w:p w:rsidR="003462C3" w:rsidRDefault="003462C3" w:rsidP="001262B9">
      <w:pPr>
        <w:pStyle w:val="14"/>
        <w:spacing w:after="0"/>
        <w:ind w:left="914" w:firstLine="0"/>
        <w:jc w:val="center"/>
        <w:rPr>
          <w:rStyle w:val="15"/>
          <w:b/>
          <w:sz w:val="28"/>
          <w:szCs w:val="28"/>
        </w:rPr>
      </w:pPr>
      <w:r w:rsidRPr="001262B9">
        <w:rPr>
          <w:rStyle w:val="15"/>
          <w:b/>
          <w:sz w:val="28"/>
          <w:szCs w:val="28"/>
        </w:rPr>
        <w:t>НАПРАВЛЕНИЙ РАЗВИТИЯ СЕТИ</w:t>
      </w:r>
      <w:bookmarkEnd w:id="26"/>
      <w:r w:rsidRPr="001262B9">
        <w:rPr>
          <w:rStyle w:val="15"/>
          <w:b/>
          <w:sz w:val="28"/>
          <w:szCs w:val="28"/>
        </w:rPr>
        <w:t xml:space="preserve"> ЛИБНЕТ</w:t>
      </w:r>
      <w:bookmarkEnd w:id="27"/>
      <w:bookmarkEnd w:id="28"/>
      <w:r w:rsidRPr="001262B9">
        <w:rPr>
          <w:rStyle w:val="15"/>
          <w:b/>
          <w:sz w:val="28"/>
          <w:szCs w:val="28"/>
        </w:rPr>
        <w:t>.</w:t>
      </w:r>
    </w:p>
    <w:p w:rsidR="0043788E" w:rsidRPr="001262B9" w:rsidRDefault="0043788E" w:rsidP="001262B9">
      <w:pPr>
        <w:pStyle w:val="14"/>
        <w:spacing w:after="0"/>
        <w:ind w:left="914" w:firstLine="0"/>
        <w:jc w:val="center"/>
        <w:rPr>
          <w:b w:val="0"/>
          <w:bCs/>
        </w:rPr>
      </w:pPr>
    </w:p>
    <w:p w:rsidR="003462C3" w:rsidRPr="000D4D53" w:rsidRDefault="00816DF0" w:rsidP="00816DF0">
      <w:pPr>
        <w:pStyle w:val="2"/>
        <w:numPr>
          <w:ilvl w:val="0"/>
          <w:numId w:val="0"/>
        </w:numPr>
        <w:tabs>
          <w:tab w:val="left" w:pos="1276"/>
        </w:tabs>
        <w:spacing w:before="0"/>
        <w:ind w:left="1288" w:hanging="720"/>
        <w:rPr>
          <w:b w:val="0"/>
          <w:lang w:val="ru-RU"/>
        </w:rPr>
      </w:pPr>
      <w:r>
        <w:rPr>
          <w:b w:val="0"/>
          <w:lang w:val="ru-RU"/>
        </w:rPr>
        <w:t xml:space="preserve"> </w:t>
      </w:r>
      <w:bookmarkStart w:id="29" w:name="_Toc275804984"/>
      <w:r w:rsidRPr="00816DF0">
        <w:rPr>
          <w:lang w:val="ru-RU"/>
        </w:rPr>
        <w:t>8.1</w:t>
      </w:r>
      <w:r>
        <w:rPr>
          <w:b w:val="0"/>
          <w:lang w:val="ru-RU"/>
        </w:rPr>
        <w:t>.</w:t>
      </w:r>
      <w:r w:rsidR="003462C3" w:rsidRPr="000D4D53">
        <w:rPr>
          <w:b w:val="0"/>
          <w:lang w:val="ru-RU"/>
        </w:rPr>
        <w:t>Развитие нормативно-правового обеспечения</w:t>
      </w:r>
      <w:bookmarkEnd w:id="29"/>
      <w:r w:rsidR="003462C3">
        <w:rPr>
          <w:b w:val="0"/>
          <w:lang w:val="ru-RU"/>
        </w:rPr>
        <w:t>.</w:t>
      </w:r>
    </w:p>
    <w:p w:rsidR="003462C3" w:rsidRPr="000D4D53" w:rsidRDefault="00816DF0" w:rsidP="00816DF0">
      <w:pPr>
        <w:pStyle w:val="2"/>
        <w:numPr>
          <w:ilvl w:val="0"/>
          <w:numId w:val="0"/>
        </w:numPr>
        <w:tabs>
          <w:tab w:val="left" w:pos="1276"/>
        </w:tabs>
        <w:spacing w:before="0"/>
        <w:rPr>
          <w:b w:val="0"/>
          <w:lang w:val="ru-RU"/>
        </w:rPr>
      </w:pPr>
      <w:bookmarkStart w:id="30" w:name="_Ref275603535"/>
      <w:bookmarkStart w:id="31" w:name="_Toc275804985"/>
      <w:r>
        <w:rPr>
          <w:b w:val="0"/>
          <w:lang w:val="ru-RU"/>
        </w:rPr>
        <w:t xml:space="preserve">         </w:t>
      </w:r>
      <w:r w:rsidRPr="00816DF0">
        <w:rPr>
          <w:lang w:val="ru-RU"/>
        </w:rPr>
        <w:t>8.2.</w:t>
      </w:r>
      <w:r>
        <w:rPr>
          <w:b w:val="0"/>
          <w:lang w:val="ru-RU"/>
        </w:rPr>
        <w:t xml:space="preserve"> </w:t>
      </w:r>
      <w:r w:rsidR="003462C3" w:rsidRPr="000D4D53">
        <w:rPr>
          <w:b w:val="0"/>
          <w:lang w:val="ru-RU"/>
        </w:rPr>
        <w:t>Совершенствование законодательства на федеральном и регионал</w:t>
      </w:r>
      <w:r>
        <w:rPr>
          <w:b w:val="0"/>
          <w:lang w:val="ru-RU"/>
        </w:rPr>
        <w:t>ь</w:t>
      </w:r>
      <w:r w:rsidR="003462C3" w:rsidRPr="000D4D53">
        <w:rPr>
          <w:b w:val="0"/>
          <w:lang w:val="ru-RU"/>
        </w:rPr>
        <w:t>ном уровн</w:t>
      </w:r>
      <w:r w:rsidR="003462C3">
        <w:rPr>
          <w:b w:val="0"/>
          <w:lang w:val="ru-RU"/>
        </w:rPr>
        <w:t>е</w:t>
      </w:r>
      <w:r w:rsidR="003462C3" w:rsidRPr="000D4D53">
        <w:rPr>
          <w:b w:val="0"/>
          <w:lang w:val="ru-RU"/>
        </w:rPr>
        <w:t>, с целью обеспечения функционирования библиотек Росси как ед</w:t>
      </w:r>
      <w:r w:rsidR="003462C3" w:rsidRPr="000D4D53">
        <w:rPr>
          <w:b w:val="0"/>
          <w:lang w:val="ru-RU"/>
        </w:rPr>
        <w:t>и</w:t>
      </w:r>
      <w:r w:rsidR="003462C3" w:rsidRPr="000D4D53">
        <w:rPr>
          <w:b w:val="0"/>
          <w:lang w:val="ru-RU"/>
        </w:rPr>
        <w:t>ной информационной системы</w:t>
      </w:r>
      <w:bookmarkEnd w:id="30"/>
      <w:bookmarkEnd w:id="31"/>
      <w:r w:rsidR="003462C3" w:rsidRPr="000D4D53">
        <w:rPr>
          <w:b w:val="0"/>
          <w:lang w:val="ru-RU"/>
        </w:rPr>
        <w:t>.</w:t>
      </w:r>
    </w:p>
    <w:p w:rsidR="003462C3" w:rsidRPr="000D4D53" w:rsidRDefault="00816DF0" w:rsidP="00816DF0">
      <w:pPr>
        <w:pStyle w:val="2"/>
        <w:numPr>
          <w:ilvl w:val="0"/>
          <w:numId w:val="0"/>
        </w:numPr>
        <w:tabs>
          <w:tab w:val="left" w:pos="1276"/>
        </w:tabs>
        <w:spacing w:before="0"/>
        <w:ind w:left="142"/>
        <w:rPr>
          <w:b w:val="0"/>
          <w:lang w:val="ru-RU"/>
        </w:rPr>
      </w:pPr>
      <w:bookmarkStart w:id="32" w:name="_Toc275804986"/>
      <w:r>
        <w:rPr>
          <w:b w:val="0"/>
          <w:lang w:val="ru-RU"/>
        </w:rPr>
        <w:t xml:space="preserve">        </w:t>
      </w:r>
      <w:r w:rsidRPr="00816DF0">
        <w:rPr>
          <w:lang w:val="ru-RU"/>
        </w:rPr>
        <w:t>8.3.</w:t>
      </w:r>
      <w:r>
        <w:rPr>
          <w:b w:val="0"/>
          <w:lang w:val="ru-RU"/>
        </w:rPr>
        <w:t xml:space="preserve"> </w:t>
      </w:r>
      <w:r w:rsidR="003462C3" w:rsidRPr="000D4D53">
        <w:rPr>
          <w:b w:val="0"/>
          <w:lang w:val="ru-RU"/>
        </w:rPr>
        <w:t>Подключение всех</w:t>
      </w:r>
      <w:r w:rsidR="003462C3" w:rsidRPr="000D4D53">
        <w:rPr>
          <w:b w:val="0"/>
          <w:color w:val="FF0000"/>
          <w:lang w:val="ru-RU"/>
        </w:rPr>
        <w:t xml:space="preserve"> </w:t>
      </w:r>
      <w:r w:rsidR="003462C3" w:rsidRPr="000D4D53">
        <w:rPr>
          <w:b w:val="0"/>
          <w:lang w:val="ru-RU"/>
        </w:rPr>
        <w:t>библиотек России к сети</w:t>
      </w:r>
      <w:r w:rsidR="003462C3" w:rsidRPr="000D4D53">
        <w:rPr>
          <w:b w:val="0"/>
          <w:color w:val="FF0000"/>
          <w:lang w:val="ru-RU"/>
        </w:rPr>
        <w:t xml:space="preserve"> </w:t>
      </w:r>
      <w:r w:rsidR="003462C3" w:rsidRPr="000D4D53">
        <w:rPr>
          <w:b w:val="0"/>
          <w:lang w:val="ru-RU"/>
        </w:rPr>
        <w:t>Интернет по широкоп</w:t>
      </w:r>
      <w:r w:rsidR="003462C3" w:rsidRPr="000D4D53">
        <w:rPr>
          <w:b w:val="0"/>
          <w:lang w:val="ru-RU"/>
        </w:rPr>
        <w:t>о</w:t>
      </w:r>
      <w:r w:rsidR="003462C3" w:rsidRPr="000D4D53">
        <w:rPr>
          <w:b w:val="0"/>
          <w:lang w:val="ru-RU"/>
        </w:rPr>
        <w:t xml:space="preserve">лосным каналам </w:t>
      </w:r>
      <w:r w:rsidR="003462C3">
        <w:rPr>
          <w:b w:val="0"/>
          <w:lang w:val="ru-RU"/>
        </w:rPr>
        <w:t xml:space="preserve">и комплексную модернизацию ИКТ </w:t>
      </w:r>
      <w:r w:rsidR="003462C3" w:rsidRPr="000D4D53">
        <w:rPr>
          <w:b w:val="0"/>
          <w:lang w:val="ru-RU"/>
        </w:rPr>
        <w:t>для поиска</w:t>
      </w:r>
      <w:r w:rsidR="003462C3">
        <w:rPr>
          <w:b w:val="0"/>
          <w:lang w:val="ru-RU"/>
        </w:rPr>
        <w:t>,</w:t>
      </w:r>
      <w:r w:rsidR="003462C3" w:rsidRPr="000D4D53">
        <w:rPr>
          <w:b w:val="0"/>
          <w:lang w:val="ru-RU"/>
        </w:rPr>
        <w:t xml:space="preserve"> коллективн</w:t>
      </w:r>
      <w:r w:rsidR="003462C3" w:rsidRPr="000D4D53">
        <w:rPr>
          <w:b w:val="0"/>
          <w:lang w:val="ru-RU"/>
        </w:rPr>
        <w:t>о</w:t>
      </w:r>
      <w:r w:rsidR="003462C3" w:rsidRPr="000D4D53">
        <w:rPr>
          <w:b w:val="0"/>
          <w:lang w:val="ru-RU"/>
        </w:rPr>
        <w:t xml:space="preserve">го </w:t>
      </w:r>
      <w:r w:rsidR="003462C3">
        <w:rPr>
          <w:b w:val="0"/>
          <w:lang w:val="ru-RU"/>
        </w:rPr>
        <w:t xml:space="preserve">создания и </w:t>
      </w:r>
      <w:r w:rsidR="003462C3" w:rsidRPr="000D4D53">
        <w:rPr>
          <w:b w:val="0"/>
          <w:lang w:val="ru-RU"/>
        </w:rPr>
        <w:t>использования электронных документов.</w:t>
      </w:r>
      <w:bookmarkEnd w:id="32"/>
      <w:r w:rsidR="003462C3" w:rsidRPr="000D4D53">
        <w:rPr>
          <w:b w:val="0"/>
          <w:lang w:val="ru-RU"/>
        </w:rPr>
        <w:t xml:space="preserve"> </w:t>
      </w:r>
    </w:p>
    <w:p w:rsidR="003462C3" w:rsidRPr="000D4D53" w:rsidRDefault="00816DF0" w:rsidP="00816DF0">
      <w:pPr>
        <w:pStyle w:val="2"/>
        <w:numPr>
          <w:ilvl w:val="0"/>
          <w:numId w:val="0"/>
        </w:numPr>
        <w:tabs>
          <w:tab w:val="left" w:pos="1276"/>
        </w:tabs>
        <w:spacing w:before="0"/>
        <w:ind w:left="142"/>
        <w:rPr>
          <w:b w:val="0"/>
          <w:lang w:val="ru-RU"/>
        </w:rPr>
      </w:pPr>
      <w:bookmarkStart w:id="33" w:name="_Ref275603653"/>
      <w:bookmarkStart w:id="34" w:name="_Toc275804987"/>
      <w:r>
        <w:rPr>
          <w:b w:val="0"/>
          <w:lang w:val="ru-RU"/>
        </w:rPr>
        <w:t xml:space="preserve">        </w:t>
      </w:r>
      <w:r w:rsidRPr="00816DF0">
        <w:rPr>
          <w:lang w:val="ru-RU"/>
        </w:rPr>
        <w:t>8.4.</w:t>
      </w:r>
      <w:r>
        <w:rPr>
          <w:b w:val="0"/>
          <w:lang w:val="ru-RU"/>
        </w:rPr>
        <w:t xml:space="preserve"> </w:t>
      </w:r>
      <w:r w:rsidR="003462C3" w:rsidRPr="000D4D53">
        <w:rPr>
          <w:b w:val="0"/>
          <w:lang w:val="ru-RU"/>
        </w:rPr>
        <w:t xml:space="preserve">Разработка в </w:t>
      </w:r>
      <w:r w:rsidR="003462C3">
        <w:rPr>
          <w:b w:val="0"/>
          <w:lang w:val="ru-RU"/>
        </w:rPr>
        <w:t xml:space="preserve">ведомствах и </w:t>
      </w:r>
      <w:r w:rsidR="003462C3" w:rsidRPr="000D4D53">
        <w:rPr>
          <w:b w:val="0"/>
          <w:lang w:val="ru-RU"/>
        </w:rPr>
        <w:t xml:space="preserve">субъектах России </w:t>
      </w:r>
      <w:r w:rsidR="003462C3">
        <w:rPr>
          <w:b w:val="0"/>
          <w:lang w:val="ru-RU"/>
        </w:rPr>
        <w:t xml:space="preserve">отраслевых и </w:t>
      </w:r>
      <w:r w:rsidR="003462C3" w:rsidRPr="000D4D53">
        <w:rPr>
          <w:b w:val="0"/>
          <w:lang w:val="ru-RU"/>
        </w:rPr>
        <w:t>реги</w:t>
      </w:r>
      <w:r w:rsidR="003462C3" w:rsidRPr="000D4D53">
        <w:rPr>
          <w:b w:val="0"/>
          <w:lang w:val="ru-RU"/>
        </w:rPr>
        <w:t>о</w:t>
      </w:r>
      <w:r w:rsidR="003462C3" w:rsidRPr="000D4D53">
        <w:rPr>
          <w:b w:val="0"/>
          <w:lang w:val="ru-RU"/>
        </w:rPr>
        <w:t>нальных программ компьютеризации библиотек, согласованных с основными направлениями развития Сети ЛИБНЕТ.</w:t>
      </w:r>
      <w:bookmarkEnd w:id="33"/>
      <w:bookmarkEnd w:id="34"/>
    </w:p>
    <w:p w:rsidR="00816DF0" w:rsidRDefault="00816DF0" w:rsidP="00816DF0">
      <w:pPr>
        <w:pStyle w:val="2"/>
        <w:numPr>
          <w:ilvl w:val="0"/>
          <w:numId w:val="0"/>
        </w:numPr>
        <w:tabs>
          <w:tab w:val="left" w:pos="1276"/>
        </w:tabs>
        <w:spacing w:before="0"/>
        <w:ind w:left="567"/>
        <w:rPr>
          <w:b w:val="0"/>
          <w:lang w:val="ru-RU"/>
        </w:rPr>
      </w:pPr>
      <w:bookmarkStart w:id="35" w:name="_Ref275603662"/>
      <w:bookmarkStart w:id="36" w:name="_Toc275804988"/>
      <w:r>
        <w:rPr>
          <w:lang w:val="ru-RU"/>
        </w:rPr>
        <w:t xml:space="preserve">  </w:t>
      </w:r>
      <w:r w:rsidRPr="00816DF0">
        <w:rPr>
          <w:lang w:val="ru-RU"/>
        </w:rPr>
        <w:t>8.5.</w:t>
      </w:r>
      <w:r w:rsidR="003462C3" w:rsidRPr="000D4D53">
        <w:rPr>
          <w:b w:val="0"/>
          <w:lang w:val="ru-RU"/>
        </w:rPr>
        <w:t xml:space="preserve">Обеспечение долевого финансирования </w:t>
      </w:r>
      <w:proofErr w:type="gramStart"/>
      <w:r w:rsidR="003462C3">
        <w:rPr>
          <w:b w:val="0"/>
          <w:lang w:val="ru-RU"/>
        </w:rPr>
        <w:t>отраслевых</w:t>
      </w:r>
      <w:proofErr w:type="gramEnd"/>
      <w:r w:rsidR="003462C3">
        <w:rPr>
          <w:b w:val="0"/>
          <w:lang w:val="ru-RU"/>
        </w:rPr>
        <w:t xml:space="preserve"> и </w:t>
      </w:r>
      <w:r w:rsidR="003462C3" w:rsidRPr="000D4D53">
        <w:rPr>
          <w:b w:val="0"/>
          <w:lang w:val="ru-RU"/>
        </w:rPr>
        <w:t>региональных</w:t>
      </w:r>
    </w:p>
    <w:p w:rsidR="003462C3" w:rsidRPr="000D4D53" w:rsidRDefault="003462C3" w:rsidP="00816DF0">
      <w:pPr>
        <w:pStyle w:val="2"/>
        <w:numPr>
          <w:ilvl w:val="0"/>
          <w:numId w:val="0"/>
        </w:numPr>
        <w:tabs>
          <w:tab w:val="left" w:pos="1276"/>
        </w:tabs>
        <w:spacing w:before="0"/>
        <w:rPr>
          <w:b w:val="0"/>
          <w:lang w:val="ru-RU"/>
        </w:rPr>
      </w:pPr>
      <w:r w:rsidRPr="000D4D53">
        <w:rPr>
          <w:b w:val="0"/>
          <w:lang w:val="ru-RU"/>
        </w:rPr>
        <w:t xml:space="preserve"> программ компьютеризации библиотек через государственные программы.</w:t>
      </w:r>
      <w:bookmarkEnd w:id="35"/>
      <w:bookmarkEnd w:id="36"/>
    </w:p>
    <w:p w:rsidR="00816DF0" w:rsidRDefault="00816DF0" w:rsidP="00816DF0">
      <w:pPr>
        <w:pStyle w:val="2"/>
        <w:numPr>
          <w:ilvl w:val="0"/>
          <w:numId w:val="0"/>
        </w:numPr>
        <w:tabs>
          <w:tab w:val="left" w:pos="1276"/>
        </w:tabs>
        <w:spacing w:before="0"/>
        <w:rPr>
          <w:b w:val="0"/>
          <w:lang w:val="ru-RU"/>
        </w:rPr>
      </w:pPr>
      <w:bookmarkStart w:id="37" w:name="_Ref275603671"/>
      <w:bookmarkStart w:id="38" w:name="_Toc275804989"/>
      <w:r>
        <w:rPr>
          <w:lang w:val="ru-RU"/>
        </w:rPr>
        <w:t xml:space="preserve">         </w:t>
      </w:r>
      <w:r w:rsidRPr="00816DF0">
        <w:rPr>
          <w:lang w:val="ru-RU"/>
        </w:rPr>
        <w:t>8.6.</w:t>
      </w:r>
      <w:r>
        <w:rPr>
          <w:b w:val="0"/>
          <w:lang w:val="ru-RU"/>
        </w:rPr>
        <w:t xml:space="preserve"> </w:t>
      </w:r>
      <w:r w:rsidR="003462C3" w:rsidRPr="000D4D53">
        <w:rPr>
          <w:b w:val="0"/>
          <w:lang w:val="ru-RU"/>
        </w:rPr>
        <w:t xml:space="preserve">Управление и координация процессов участия </w:t>
      </w:r>
      <w:r w:rsidR="003462C3">
        <w:rPr>
          <w:b w:val="0"/>
          <w:lang w:val="ru-RU"/>
        </w:rPr>
        <w:t xml:space="preserve">ведомственных и </w:t>
      </w:r>
      <w:r w:rsidR="003462C3" w:rsidRPr="000D4D53">
        <w:rPr>
          <w:b w:val="0"/>
          <w:lang w:val="ru-RU"/>
        </w:rPr>
        <w:t>р</w:t>
      </w:r>
      <w:r w:rsidR="003462C3" w:rsidRPr="000D4D53">
        <w:rPr>
          <w:b w:val="0"/>
          <w:lang w:val="ru-RU"/>
        </w:rPr>
        <w:t>е</w:t>
      </w:r>
      <w:r w:rsidR="003462C3" w:rsidRPr="000D4D53">
        <w:rPr>
          <w:b w:val="0"/>
          <w:lang w:val="ru-RU"/>
        </w:rPr>
        <w:t>гиональных библиотечных систем в корпоративных проектах Основных н</w:t>
      </w:r>
      <w:r w:rsidR="003462C3" w:rsidRPr="000D4D53">
        <w:rPr>
          <w:b w:val="0"/>
          <w:lang w:val="ru-RU"/>
        </w:rPr>
        <w:t>а</w:t>
      </w:r>
      <w:r w:rsidR="003462C3" w:rsidRPr="000D4D53">
        <w:rPr>
          <w:b w:val="0"/>
          <w:lang w:val="ru-RU"/>
        </w:rPr>
        <w:t>правлений развития Сети ЛИБНЕТ.</w:t>
      </w:r>
      <w:bookmarkStart w:id="39" w:name="_Ref275603679"/>
      <w:bookmarkStart w:id="40" w:name="_Toc275804990"/>
      <w:bookmarkEnd w:id="37"/>
      <w:bookmarkEnd w:id="38"/>
    </w:p>
    <w:p w:rsidR="003462C3" w:rsidRPr="000D4D53" w:rsidRDefault="00816DF0" w:rsidP="00816DF0">
      <w:pPr>
        <w:pStyle w:val="2"/>
        <w:numPr>
          <w:ilvl w:val="0"/>
          <w:numId w:val="0"/>
        </w:numPr>
        <w:tabs>
          <w:tab w:val="left" w:pos="1276"/>
        </w:tabs>
        <w:spacing w:before="0"/>
        <w:rPr>
          <w:b w:val="0"/>
          <w:lang w:val="ru-RU"/>
        </w:rPr>
      </w:pPr>
      <w:r>
        <w:rPr>
          <w:b w:val="0"/>
          <w:lang w:val="ru-RU"/>
        </w:rPr>
        <w:t xml:space="preserve">         </w:t>
      </w:r>
      <w:r w:rsidRPr="00816DF0">
        <w:rPr>
          <w:lang w:val="ru-RU"/>
        </w:rPr>
        <w:t>8.7.</w:t>
      </w:r>
      <w:r w:rsidR="003462C3" w:rsidRPr="000D4D53">
        <w:rPr>
          <w:b w:val="0"/>
          <w:lang w:val="ru-RU"/>
        </w:rPr>
        <w:t>Развитие системы обучения и переподготовки библиотечных специ</w:t>
      </w:r>
      <w:r w:rsidR="003462C3" w:rsidRPr="000D4D53">
        <w:rPr>
          <w:b w:val="0"/>
          <w:lang w:val="ru-RU"/>
        </w:rPr>
        <w:t>а</w:t>
      </w:r>
      <w:r w:rsidR="003462C3" w:rsidRPr="000D4D53">
        <w:rPr>
          <w:b w:val="0"/>
          <w:lang w:val="ru-RU"/>
        </w:rPr>
        <w:t>листов</w:t>
      </w:r>
      <w:bookmarkEnd w:id="39"/>
      <w:bookmarkEnd w:id="40"/>
      <w:r w:rsidR="003462C3" w:rsidRPr="000D4D53">
        <w:rPr>
          <w:b w:val="0"/>
          <w:lang w:val="ru-RU"/>
        </w:rPr>
        <w:t>, обеспечивающих функционирование и развитие информационных те</w:t>
      </w:r>
      <w:r w:rsidR="003462C3" w:rsidRPr="000D4D53">
        <w:rPr>
          <w:b w:val="0"/>
          <w:lang w:val="ru-RU"/>
        </w:rPr>
        <w:t>х</w:t>
      </w:r>
      <w:r w:rsidR="003462C3" w:rsidRPr="000D4D53">
        <w:rPr>
          <w:b w:val="0"/>
          <w:lang w:val="ru-RU"/>
        </w:rPr>
        <w:t>нологий в библиотечном обслуживании.</w:t>
      </w:r>
    </w:p>
    <w:p w:rsidR="003462C3" w:rsidRPr="000D4D53" w:rsidRDefault="0043788E" w:rsidP="0043788E">
      <w:pPr>
        <w:pStyle w:val="2"/>
        <w:numPr>
          <w:ilvl w:val="0"/>
          <w:numId w:val="0"/>
        </w:numPr>
        <w:tabs>
          <w:tab w:val="left" w:pos="1276"/>
        </w:tabs>
        <w:spacing w:before="0"/>
        <w:rPr>
          <w:b w:val="0"/>
          <w:lang w:val="ru-RU"/>
        </w:rPr>
      </w:pPr>
      <w:r>
        <w:rPr>
          <w:lang w:val="ru-RU"/>
        </w:rPr>
        <w:t xml:space="preserve">          </w:t>
      </w:r>
      <w:r w:rsidRPr="0043788E">
        <w:rPr>
          <w:lang w:val="ru-RU"/>
        </w:rPr>
        <w:t>8.8.</w:t>
      </w:r>
      <w:r w:rsidR="003462C3" w:rsidRPr="000D4D53">
        <w:rPr>
          <w:b w:val="0"/>
          <w:lang w:val="ru-RU"/>
        </w:rPr>
        <w:t>Интеграция СКБР в социальные сети для расширения круга пользов</w:t>
      </w:r>
      <w:r w:rsidR="003462C3" w:rsidRPr="000D4D53">
        <w:rPr>
          <w:b w:val="0"/>
          <w:lang w:val="ru-RU"/>
        </w:rPr>
        <w:t>а</w:t>
      </w:r>
      <w:r w:rsidR="003462C3" w:rsidRPr="000D4D53">
        <w:rPr>
          <w:b w:val="0"/>
          <w:lang w:val="ru-RU"/>
        </w:rPr>
        <w:t>телей Сети ЛИБНЕТ.</w:t>
      </w:r>
    </w:p>
    <w:p w:rsidR="003462C3" w:rsidRPr="000A7DF7" w:rsidRDefault="0043788E" w:rsidP="0043788E">
      <w:pPr>
        <w:pStyle w:val="2"/>
        <w:numPr>
          <w:ilvl w:val="0"/>
          <w:numId w:val="0"/>
        </w:numPr>
        <w:tabs>
          <w:tab w:val="left" w:pos="1276"/>
        </w:tabs>
        <w:spacing w:before="0"/>
        <w:rPr>
          <w:lang w:val="ru-RU"/>
        </w:rPr>
      </w:pPr>
      <w:r>
        <w:rPr>
          <w:lang w:val="ru-RU"/>
        </w:rPr>
        <w:t xml:space="preserve">          </w:t>
      </w:r>
      <w:r w:rsidRPr="0043788E">
        <w:rPr>
          <w:lang w:val="ru-RU"/>
        </w:rPr>
        <w:t>8.9.</w:t>
      </w:r>
      <w:r w:rsidR="003462C3" w:rsidRPr="000D4D53">
        <w:rPr>
          <w:b w:val="0"/>
          <w:lang w:val="ru-RU"/>
        </w:rPr>
        <w:t>Организация взаимодействия Сети ЛИБНЕТ с крупнейшими зарубе</w:t>
      </w:r>
      <w:r w:rsidR="003462C3" w:rsidRPr="000D4D53">
        <w:rPr>
          <w:b w:val="0"/>
          <w:lang w:val="ru-RU"/>
        </w:rPr>
        <w:t>ж</w:t>
      </w:r>
      <w:r w:rsidR="003462C3" w:rsidRPr="000D4D53">
        <w:rPr>
          <w:b w:val="0"/>
          <w:lang w:val="ru-RU"/>
        </w:rPr>
        <w:t xml:space="preserve">ными библиотечными сетями.  </w:t>
      </w:r>
    </w:p>
    <w:p w:rsidR="003462C3" w:rsidRDefault="003462C3" w:rsidP="000A7DF7">
      <w:pPr>
        <w:pStyle w:val="2"/>
        <w:numPr>
          <w:ilvl w:val="0"/>
          <w:numId w:val="0"/>
        </w:numPr>
        <w:tabs>
          <w:tab w:val="left" w:pos="1276"/>
        </w:tabs>
        <w:spacing w:before="0"/>
        <w:ind w:left="709"/>
        <w:rPr>
          <w:lang w:val="ru-RU"/>
        </w:rPr>
      </w:pPr>
    </w:p>
    <w:p w:rsidR="0043788E" w:rsidRDefault="0043788E" w:rsidP="000A7DF7">
      <w:pPr>
        <w:pStyle w:val="2"/>
        <w:numPr>
          <w:ilvl w:val="0"/>
          <w:numId w:val="0"/>
        </w:numPr>
        <w:tabs>
          <w:tab w:val="left" w:pos="1276"/>
        </w:tabs>
        <w:spacing w:before="0"/>
        <w:ind w:left="709"/>
        <w:rPr>
          <w:lang w:val="ru-RU"/>
        </w:rPr>
      </w:pPr>
    </w:p>
    <w:p w:rsidR="0043788E" w:rsidRPr="000D4D53" w:rsidRDefault="0043788E" w:rsidP="000A7DF7">
      <w:pPr>
        <w:pStyle w:val="2"/>
        <w:numPr>
          <w:ilvl w:val="0"/>
          <w:numId w:val="0"/>
        </w:numPr>
        <w:tabs>
          <w:tab w:val="left" w:pos="1276"/>
        </w:tabs>
        <w:spacing w:before="0"/>
        <w:ind w:left="709"/>
        <w:rPr>
          <w:lang w:val="ru-RU"/>
        </w:rPr>
      </w:pPr>
    </w:p>
    <w:p w:rsidR="003462C3" w:rsidRDefault="003462C3" w:rsidP="0043788E">
      <w:pPr>
        <w:pStyle w:val="14"/>
        <w:numPr>
          <w:ilvl w:val="0"/>
          <w:numId w:val="13"/>
        </w:numPr>
        <w:spacing w:after="0"/>
        <w:jc w:val="center"/>
        <w:rPr>
          <w:sz w:val="28"/>
          <w:szCs w:val="28"/>
        </w:rPr>
      </w:pPr>
      <w:bookmarkStart w:id="41" w:name="_Toc284172492"/>
      <w:bookmarkStart w:id="42" w:name="_Toc284172600"/>
      <w:r w:rsidRPr="00957D13">
        <w:rPr>
          <w:sz w:val="28"/>
          <w:szCs w:val="28"/>
        </w:rPr>
        <w:lastRenderedPageBreak/>
        <w:t>Ц</w:t>
      </w:r>
      <w:r>
        <w:rPr>
          <w:sz w:val="28"/>
          <w:szCs w:val="28"/>
        </w:rPr>
        <w:t>ЕЛЕВЫЕ ПОКАЗАТЕЛИ  РАЗВИТИ</w:t>
      </w:r>
      <w:r w:rsidRPr="00957D13">
        <w:rPr>
          <w:sz w:val="28"/>
          <w:szCs w:val="28"/>
        </w:rPr>
        <w:t xml:space="preserve"> </w:t>
      </w:r>
      <w:r>
        <w:rPr>
          <w:sz w:val="28"/>
          <w:szCs w:val="28"/>
        </w:rPr>
        <w:t xml:space="preserve">СЕТИ </w:t>
      </w:r>
      <w:r w:rsidRPr="00957D13">
        <w:rPr>
          <w:sz w:val="28"/>
          <w:szCs w:val="28"/>
        </w:rPr>
        <w:t>ЛИБНЕТ.</w:t>
      </w:r>
      <w:bookmarkEnd w:id="41"/>
      <w:bookmarkEnd w:id="42"/>
    </w:p>
    <w:p w:rsidR="00DF7F20" w:rsidRPr="00957D13" w:rsidRDefault="00DF7F20" w:rsidP="00DF7F20">
      <w:pPr>
        <w:pStyle w:val="14"/>
        <w:spacing w:after="0"/>
        <w:ind w:left="914" w:firstLine="0"/>
        <w:rPr>
          <w:sz w:val="28"/>
          <w:szCs w:val="28"/>
        </w:rPr>
      </w:pPr>
    </w:p>
    <w:p w:rsidR="003462C3" w:rsidRDefault="003462C3" w:rsidP="00E54DFC">
      <w:pPr>
        <w:ind w:firstLine="709"/>
        <w:jc w:val="both"/>
        <w:rPr>
          <w:sz w:val="28"/>
          <w:szCs w:val="28"/>
        </w:rPr>
      </w:pPr>
      <w:r>
        <w:rPr>
          <w:sz w:val="28"/>
          <w:szCs w:val="28"/>
        </w:rPr>
        <w:t>В Стратегии и Государственной программе  развития информационного общества до 2020 года определенны контрольные показатели для библиотечной системы:</w:t>
      </w:r>
    </w:p>
    <w:p w:rsidR="003462C3" w:rsidRDefault="003462C3" w:rsidP="001262B9">
      <w:pPr>
        <w:numPr>
          <w:ilvl w:val="3"/>
          <w:numId w:val="17"/>
        </w:numPr>
        <w:ind w:left="0" w:firstLine="709"/>
        <w:jc w:val="both"/>
        <w:rPr>
          <w:sz w:val="28"/>
          <w:szCs w:val="28"/>
        </w:rPr>
      </w:pPr>
      <w:r>
        <w:rPr>
          <w:sz w:val="28"/>
          <w:szCs w:val="28"/>
        </w:rPr>
        <w:t>доля библиотечных фондов, переведенных в электронную форму, в общем объеме фондов общедоступных библиотек, предоставленных насел</w:t>
      </w:r>
      <w:r>
        <w:rPr>
          <w:sz w:val="28"/>
          <w:szCs w:val="28"/>
        </w:rPr>
        <w:t>е</w:t>
      </w:r>
      <w:r>
        <w:rPr>
          <w:sz w:val="28"/>
          <w:szCs w:val="28"/>
        </w:rPr>
        <w:t>нию, должна составлять 50% к 2015 году и не менее 75 % к 2020 году;</w:t>
      </w:r>
    </w:p>
    <w:p w:rsidR="003462C3" w:rsidRDefault="003462C3" w:rsidP="001262B9">
      <w:pPr>
        <w:numPr>
          <w:ilvl w:val="3"/>
          <w:numId w:val="17"/>
        </w:numPr>
        <w:ind w:left="0" w:firstLine="709"/>
        <w:jc w:val="both"/>
        <w:rPr>
          <w:sz w:val="28"/>
          <w:szCs w:val="28"/>
        </w:rPr>
      </w:pPr>
      <w:r>
        <w:rPr>
          <w:sz w:val="28"/>
          <w:szCs w:val="28"/>
        </w:rPr>
        <w:t>доля библиотечных фондов, внесенных в электронный каталог, в общем объеме фондов общедоступных библиотек должна составлять 100% к 2015 году.</w:t>
      </w:r>
    </w:p>
    <w:p w:rsidR="003462C3" w:rsidRPr="00E54DFC" w:rsidRDefault="003462C3" w:rsidP="00A672D9">
      <w:pPr>
        <w:pStyle w:val="14"/>
        <w:spacing w:after="0"/>
        <w:ind w:left="0" w:firstLine="709"/>
        <w:rPr>
          <w:b w:val="0"/>
          <w:bCs/>
          <w:sz w:val="28"/>
          <w:szCs w:val="28"/>
        </w:rPr>
      </w:pPr>
      <w:r w:rsidRPr="00E54DFC">
        <w:rPr>
          <w:b w:val="0"/>
          <w:bCs/>
          <w:sz w:val="28"/>
          <w:szCs w:val="28"/>
        </w:rPr>
        <w:t xml:space="preserve">На основе вышеуказанных заданий </w:t>
      </w:r>
      <w:r>
        <w:rPr>
          <w:b w:val="0"/>
          <w:bCs/>
          <w:sz w:val="28"/>
          <w:szCs w:val="28"/>
        </w:rPr>
        <w:t xml:space="preserve">устанавливаются следующие </w:t>
      </w:r>
      <w:r w:rsidRPr="00E54DFC">
        <w:rPr>
          <w:b w:val="0"/>
          <w:bCs/>
          <w:sz w:val="28"/>
          <w:szCs w:val="28"/>
        </w:rPr>
        <w:t>целевые показатели развития сети ЛИБНЕТ:</w:t>
      </w:r>
    </w:p>
    <w:p w:rsidR="003462C3" w:rsidRDefault="003462C3" w:rsidP="00D46F30">
      <w:pPr>
        <w:pStyle w:val="14"/>
        <w:spacing w:after="0"/>
        <w:ind w:left="0" w:firstLine="709"/>
        <w:rPr>
          <w:sz w:val="28"/>
          <w:szCs w:val="28"/>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5352"/>
        <w:gridCol w:w="1373"/>
        <w:gridCol w:w="1339"/>
      </w:tblGrid>
      <w:tr w:rsidR="003462C3" w:rsidTr="00E33B50">
        <w:trPr>
          <w:trHeight w:val="338"/>
          <w:jc w:val="center"/>
        </w:trPr>
        <w:tc>
          <w:tcPr>
            <w:tcW w:w="664" w:type="dxa"/>
            <w:vMerge w:val="restart"/>
          </w:tcPr>
          <w:p w:rsidR="003462C3" w:rsidRDefault="003462C3" w:rsidP="00D46F30">
            <w:pPr>
              <w:pStyle w:val="14"/>
              <w:spacing w:after="0"/>
              <w:ind w:left="0" w:firstLine="0"/>
              <w:jc w:val="center"/>
              <w:rPr>
                <w:sz w:val="24"/>
                <w:szCs w:val="24"/>
                <w:lang w:val="en-US"/>
              </w:rPr>
            </w:pPr>
            <w:r>
              <w:rPr>
                <w:sz w:val="24"/>
                <w:szCs w:val="24"/>
              </w:rPr>
              <w:t>№</w:t>
            </w:r>
          </w:p>
          <w:p w:rsidR="003462C3" w:rsidRPr="00C81A44" w:rsidRDefault="003462C3" w:rsidP="00D46F30">
            <w:pPr>
              <w:pStyle w:val="14"/>
              <w:spacing w:after="0"/>
              <w:ind w:left="0" w:firstLine="0"/>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52" w:type="dxa"/>
            <w:vMerge w:val="restart"/>
            <w:vAlign w:val="center"/>
          </w:tcPr>
          <w:p w:rsidR="003462C3" w:rsidRDefault="003462C3" w:rsidP="00D46F30">
            <w:pPr>
              <w:pStyle w:val="14"/>
              <w:spacing w:after="0"/>
              <w:ind w:left="0" w:firstLine="0"/>
              <w:jc w:val="center"/>
              <w:rPr>
                <w:sz w:val="24"/>
                <w:szCs w:val="24"/>
              </w:rPr>
            </w:pPr>
            <w:r>
              <w:rPr>
                <w:sz w:val="24"/>
                <w:szCs w:val="24"/>
              </w:rPr>
              <w:t>Наименование показателя</w:t>
            </w:r>
          </w:p>
        </w:tc>
        <w:tc>
          <w:tcPr>
            <w:tcW w:w="2712" w:type="dxa"/>
            <w:gridSpan w:val="2"/>
          </w:tcPr>
          <w:p w:rsidR="003462C3" w:rsidRDefault="003462C3" w:rsidP="00D46F30">
            <w:pPr>
              <w:pStyle w:val="14"/>
              <w:spacing w:after="0"/>
              <w:ind w:left="33" w:firstLine="0"/>
              <w:jc w:val="center"/>
              <w:rPr>
                <w:sz w:val="24"/>
                <w:szCs w:val="24"/>
              </w:rPr>
            </w:pPr>
            <w:r>
              <w:rPr>
                <w:sz w:val="24"/>
                <w:szCs w:val="24"/>
              </w:rPr>
              <w:t xml:space="preserve">Значение </w:t>
            </w:r>
          </w:p>
          <w:p w:rsidR="003462C3" w:rsidRDefault="003462C3" w:rsidP="00D46F30">
            <w:pPr>
              <w:pStyle w:val="14"/>
              <w:spacing w:after="0"/>
              <w:ind w:left="33" w:firstLine="0"/>
              <w:jc w:val="center"/>
              <w:rPr>
                <w:sz w:val="24"/>
                <w:szCs w:val="24"/>
              </w:rPr>
            </w:pPr>
            <w:r>
              <w:rPr>
                <w:sz w:val="24"/>
                <w:szCs w:val="24"/>
              </w:rPr>
              <w:t>показателя</w:t>
            </w:r>
          </w:p>
        </w:tc>
      </w:tr>
      <w:tr w:rsidR="003462C3" w:rsidTr="00E33B50">
        <w:trPr>
          <w:trHeight w:val="337"/>
          <w:jc w:val="center"/>
        </w:trPr>
        <w:tc>
          <w:tcPr>
            <w:tcW w:w="664" w:type="dxa"/>
            <w:vMerge/>
          </w:tcPr>
          <w:p w:rsidR="003462C3" w:rsidRDefault="003462C3" w:rsidP="00D46F30">
            <w:pPr>
              <w:pStyle w:val="14"/>
              <w:spacing w:after="0"/>
              <w:ind w:left="0" w:firstLine="0"/>
              <w:rPr>
                <w:sz w:val="24"/>
                <w:szCs w:val="24"/>
              </w:rPr>
            </w:pPr>
          </w:p>
        </w:tc>
        <w:tc>
          <w:tcPr>
            <w:tcW w:w="5352" w:type="dxa"/>
            <w:vMerge/>
          </w:tcPr>
          <w:p w:rsidR="003462C3" w:rsidRDefault="003462C3" w:rsidP="00D46F30">
            <w:pPr>
              <w:pStyle w:val="14"/>
              <w:spacing w:after="0"/>
              <w:ind w:left="0" w:firstLine="0"/>
              <w:rPr>
                <w:sz w:val="24"/>
                <w:szCs w:val="24"/>
              </w:rPr>
            </w:pPr>
          </w:p>
        </w:tc>
        <w:tc>
          <w:tcPr>
            <w:tcW w:w="1373" w:type="dxa"/>
          </w:tcPr>
          <w:p w:rsidR="003462C3" w:rsidRDefault="003462C3" w:rsidP="00D46F30">
            <w:pPr>
              <w:pStyle w:val="14"/>
              <w:spacing w:after="0"/>
              <w:ind w:left="33" w:firstLine="0"/>
              <w:rPr>
                <w:sz w:val="24"/>
                <w:szCs w:val="24"/>
              </w:rPr>
            </w:pPr>
            <w:r>
              <w:rPr>
                <w:sz w:val="24"/>
                <w:szCs w:val="24"/>
              </w:rPr>
              <w:t>2015</w:t>
            </w:r>
          </w:p>
        </w:tc>
        <w:tc>
          <w:tcPr>
            <w:tcW w:w="1339" w:type="dxa"/>
          </w:tcPr>
          <w:p w:rsidR="003462C3" w:rsidRDefault="003462C3" w:rsidP="00D46F30">
            <w:pPr>
              <w:pStyle w:val="14"/>
              <w:spacing w:after="0"/>
              <w:ind w:left="33" w:firstLine="0"/>
              <w:rPr>
                <w:sz w:val="24"/>
                <w:szCs w:val="24"/>
              </w:rPr>
            </w:pPr>
            <w:r>
              <w:rPr>
                <w:sz w:val="24"/>
                <w:szCs w:val="24"/>
              </w:rPr>
              <w:t>2020</w:t>
            </w: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1</w:t>
            </w:r>
          </w:p>
        </w:tc>
        <w:tc>
          <w:tcPr>
            <w:tcW w:w="5352" w:type="dxa"/>
          </w:tcPr>
          <w:p w:rsidR="003462C3" w:rsidRDefault="003462C3" w:rsidP="00D46F30">
            <w:pPr>
              <w:jc w:val="both"/>
            </w:pPr>
            <w:r>
              <w:rPr>
                <w:rFonts w:ascii="Times New Roman CYR" w:hAnsi="Times New Roman CYR"/>
                <w:bCs/>
              </w:rPr>
              <w:t>Доля библиотечных фондов, внесенных в эле</w:t>
            </w:r>
            <w:r>
              <w:rPr>
                <w:rFonts w:ascii="Times New Roman CYR" w:hAnsi="Times New Roman CYR"/>
                <w:bCs/>
              </w:rPr>
              <w:t>к</w:t>
            </w:r>
            <w:r>
              <w:rPr>
                <w:rFonts w:ascii="Times New Roman CYR" w:hAnsi="Times New Roman CYR"/>
                <w:bCs/>
              </w:rPr>
              <w:t>тронный каталог, в общем объеме фондов би</w:t>
            </w:r>
            <w:r>
              <w:rPr>
                <w:rFonts w:ascii="Times New Roman CYR" w:hAnsi="Times New Roman CYR"/>
                <w:bCs/>
              </w:rPr>
              <w:t>б</w:t>
            </w:r>
            <w:r>
              <w:rPr>
                <w:rFonts w:ascii="Times New Roman CYR" w:hAnsi="Times New Roman CYR"/>
                <w:bCs/>
              </w:rPr>
              <w:t>лиотек</w:t>
            </w:r>
          </w:p>
        </w:tc>
        <w:tc>
          <w:tcPr>
            <w:tcW w:w="1373" w:type="dxa"/>
          </w:tcPr>
          <w:p w:rsidR="003462C3" w:rsidRDefault="003462C3" w:rsidP="00D46F30">
            <w:pPr>
              <w:pStyle w:val="14"/>
              <w:spacing w:after="0"/>
              <w:ind w:left="33" w:firstLine="0"/>
              <w:rPr>
                <w:b w:val="0"/>
                <w:sz w:val="24"/>
                <w:szCs w:val="24"/>
              </w:rPr>
            </w:pPr>
            <w:r>
              <w:rPr>
                <w:b w:val="0"/>
                <w:sz w:val="24"/>
                <w:szCs w:val="24"/>
              </w:rPr>
              <w:t>100%</w:t>
            </w:r>
          </w:p>
        </w:tc>
        <w:tc>
          <w:tcPr>
            <w:tcW w:w="1339" w:type="dxa"/>
          </w:tcPr>
          <w:p w:rsidR="003462C3" w:rsidRDefault="003462C3" w:rsidP="00D46F30">
            <w:pPr>
              <w:pStyle w:val="14"/>
              <w:spacing w:after="0"/>
              <w:ind w:left="33" w:firstLine="0"/>
              <w:rPr>
                <w:color w:val="FF0000"/>
              </w:rPr>
            </w:pP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2</w:t>
            </w:r>
          </w:p>
        </w:tc>
        <w:tc>
          <w:tcPr>
            <w:tcW w:w="5352" w:type="dxa"/>
          </w:tcPr>
          <w:p w:rsidR="003462C3" w:rsidRDefault="003462C3" w:rsidP="00D46F30">
            <w:pPr>
              <w:widowControl w:val="0"/>
              <w:ind w:right="-72"/>
            </w:pPr>
            <w:r>
              <w:rPr>
                <w:bCs/>
              </w:rPr>
              <w:t>Доля библиотечных фондов, переведенных в электронную форму, в общем объеме фондов пр</w:t>
            </w:r>
            <w:r>
              <w:rPr>
                <w:bCs/>
              </w:rPr>
              <w:t>е</w:t>
            </w:r>
            <w:r>
              <w:rPr>
                <w:bCs/>
              </w:rPr>
              <w:t>доставленных пользователям общедоступных библиотек</w:t>
            </w:r>
          </w:p>
        </w:tc>
        <w:tc>
          <w:tcPr>
            <w:tcW w:w="1373" w:type="dxa"/>
          </w:tcPr>
          <w:p w:rsidR="003462C3" w:rsidRDefault="003462C3" w:rsidP="00D46F30">
            <w:pPr>
              <w:pStyle w:val="14"/>
              <w:spacing w:after="0"/>
              <w:ind w:left="33" w:firstLine="0"/>
              <w:jc w:val="center"/>
              <w:rPr>
                <w:b w:val="0"/>
                <w:sz w:val="24"/>
                <w:szCs w:val="24"/>
              </w:rPr>
            </w:pPr>
            <w:r>
              <w:rPr>
                <w:b w:val="0"/>
                <w:sz w:val="24"/>
                <w:szCs w:val="24"/>
              </w:rPr>
              <w:t>Не   менее 50%</w:t>
            </w:r>
          </w:p>
        </w:tc>
        <w:tc>
          <w:tcPr>
            <w:tcW w:w="1339" w:type="dxa"/>
          </w:tcPr>
          <w:p w:rsidR="003462C3" w:rsidRDefault="003462C3" w:rsidP="00D46F30">
            <w:pPr>
              <w:pStyle w:val="14"/>
              <w:spacing w:after="0"/>
              <w:ind w:left="33" w:firstLine="0"/>
              <w:jc w:val="center"/>
            </w:pPr>
            <w:r>
              <w:rPr>
                <w:b w:val="0"/>
                <w:sz w:val="24"/>
                <w:szCs w:val="24"/>
              </w:rPr>
              <w:t>Не   менее 75%</w:t>
            </w: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3</w:t>
            </w:r>
          </w:p>
        </w:tc>
        <w:tc>
          <w:tcPr>
            <w:tcW w:w="5352" w:type="dxa"/>
          </w:tcPr>
          <w:p w:rsidR="003462C3" w:rsidRDefault="003462C3" w:rsidP="00D46F30">
            <w:pPr>
              <w:pStyle w:val="14"/>
              <w:spacing w:after="0"/>
              <w:ind w:left="0" w:firstLine="0"/>
              <w:rPr>
                <w:b w:val="0"/>
                <w:sz w:val="24"/>
                <w:szCs w:val="24"/>
              </w:rPr>
            </w:pPr>
            <w:r>
              <w:rPr>
                <w:b w:val="0"/>
                <w:sz w:val="24"/>
                <w:szCs w:val="24"/>
              </w:rPr>
              <w:t>Объем СКБР для свободного поиска ресурсов в библиотеках страны без учета дублирования (млн. записей).</w:t>
            </w:r>
          </w:p>
        </w:tc>
        <w:tc>
          <w:tcPr>
            <w:tcW w:w="1373" w:type="dxa"/>
          </w:tcPr>
          <w:p w:rsidR="003462C3" w:rsidRDefault="003462C3" w:rsidP="00D46F30">
            <w:pPr>
              <w:pStyle w:val="14"/>
              <w:spacing w:after="0"/>
              <w:ind w:left="33" w:firstLine="0"/>
              <w:jc w:val="center"/>
            </w:pPr>
            <w:r>
              <w:rPr>
                <w:b w:val="0"/>
                <w:sz w:val="24"/>
                <w:szCs w:val="24"/>
              </w:rPr>
              <w:t>Не   менее 10</w:t>
            </w:r>
          </w:p>
        </w:tc>
        <w:tc>
          <w:tcPr>
            <w:tcW w:w="1339" w:type="dxa"/>
          </w:tcPr>
          <w:p w:rsidR="003462C3" w:rsidRDefault="003462C3" w:rsidP="00D46F30">
            <w:pPr>
              <w:pStyle w:val="14"/>
              <w:spacing w:after="0"/>
              <w:ind w:left="33" w:firstLine="0"/>
              <w:jc w:val="center"/>
            </w:pPr>
            <w:r>
              <w:rPr>
                <w:b w:val="0"/>
                <w:sz w:val="24"/>
                <w:szCs w:val="24"/>
              </w:rPr>
              <w:t>Не   менее 15</w:t>
            </w: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4</w:t>
            </w:r>
          </w:p>
        </w:tc>
        <w:tc>
          <w:tcPr>
            <w:tcW w:w="5352" w:type="dxa"/>
          </w:tcPr>
          <w:p w:rsidR="003462C3" w:rsidRDefault="003462C3" w:rsidP="00D46F30">
            <w:pPr>
              <w:pStyle w:val="14"/>
              <w:spacing w:after="0"/>
              <w:ind w:left="0" w:firstLine="0"/>
              <w:rPr>
                <w:b w:val="0"/>
                <w:sz w:val="24"/>
                <w:szCs w:val="24"/>
              </w:rPr>
            </w:pPr>
            <w:r>
              <w:rPr>
                <w:b w:val="0"/>
                <w:sz w:val="24"/>
                <w:szCs w:val="24"/>
              </w:rPr>
              <w:t>Число библиотек-участниц СКБР (поставщиков информации в СКБР-1 и СКБР-2) (тыс.)</w:t>
            </w:r>
          </w:p>
        </w:tc>
        <w:tc>
          <w:tcPr>
            <w:tcW w:w="1373" w:type="dxa"/>
          </w:tcPr>
          <w:p w:rsidR="003462C3" w:rsidRDefault="003462C3" w:rsidP="00D46F30">
            <w:pPr>
              <w:pStyle w:val="14"/>
              <w:spacing w:after="0"/>
              <w:ind w:left="33" w:firstLine="0"/>
              <w:jc w:val="center"/>
              <w:rPr>
                <w:b w:val="0"/>
                <w:sz w:val="24"/>
                <w:szCs w:val="24"/>
              </w:rPr>
            </w:pPr>
            <w:r>
              <w:rPr>
                <w:b w:val="0"/>
                <w:sz w:val="24"/>
                <w:szCs w:val="24"/>
              </w:rPr>
              <w:t>Не   менее</w:t>
            </w:r>
          </w:p>
          <w:p w:rsidR="003462C3" w:rsidRDefault="003462C3" w:rsidP="00D46F30">
            <w:pPr>
              <w:pStyle w:val="14"/>
              <w:spacing w:after="0"/>
              <w:ind w:left="33" w:firstLine="0"/>
              <w:jc w:val="center"/>
            </w:pPr>
            <w:r>
              <w:rPr>
                <w:b w:val="0"/>
                <w:sz w:val="24"/>
                <w:szCs w:val="24"/>
              </w:rPr>
              <w:t xml:space="preserve">1  </w:t>
            </w:r>
          </w:p>
        </w:tc>
        <w:tc>
          <w:tcPr>
            <w:tcW w:w="1339" w:type="dxa"/>
          </w:tcPr>
          <w:p w:rsidR="003462C3" w:rsidRDefault="003462C3" w:rsidP="00D46F30">
            <w:pPr>
              <w:pStyle w:val="14"/>
              <w:spacing w:after="0"/>
              <w:ind w:left="33" w:firstLine="0"/>
              <w:jc w:val="center"/>
              <w:rPr>
                <w:b w:val="0"/>
                <w:sz w:val="24"/>
                <w:szCs w:val="24"/>
              </w:rPr>
            </w:pPr>
            <w:r>
              <w:rPr>
                <w:b w:val="0"/>
                <w:sz w:val="24"/>
                <w:szCs w:val="24"/>
              </w:rPr>
              <w:t xml:space="preserve">Не   менее </w:t>
            </w:r>
          </w:p>
          <w:p w:rsidR="003462C3" w:rsidRDefault="003462C3" w:rsidP="00D46F30">
            <w:pPr>
              <w:pStyle w:val="14"/>
              <w:spacing w:after="0"/>
              <w:ind w:left="33" w:firstLine="0"/>
              <w:jc w:val="center"/>
            </w:pPr>
            <w:r>
              <w:rPr>
                <w:b w:val="0"/>
                <w:sz w:val="24"/>
                <w:szCs w:val="24"/>
              </w:rPr>
              <w:t>3</w:t>
            </w: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5</w:t>
            </w:r>
          </w:p>
        </w:tc>
        <w:tc>
          <w:tcPr>
            <w:tcW w:w="5352" w:type="dxa"/>
          </w:tcPr>
          <w:p w:rsidR="003462C3" w:rsidRDefault="003462C3" w:rsidP="00D46F30">
            <w:pPr>
              <w:pStyle w:val="14"/>
              <w:spacing w:after="0"/>
              <w:ind w:left="0" w:firstLine="0"/>
              <w:rPr>
                <w:b w:val="0"/>
                <w:sz w:val="24"/>
                <w:szCs w:val="24"/>
              </w:rPr>
            </w:pPr>
            <w:r>
              <w:rPr>
                <w:b w:val="0"/>
                <w:sz w:val="24"/>
                <w:szCs w:val="24"/>
              </w:rPr>
              <w:t>Число полнотекстовых документов, предста</w:t>
            </w:r>
            <w:r>
              <w:rPr>
                <w:b w:val="0"/>
                <w:sz w:val="24"/>
                <w:szCs w:val="24"/>
              </w:rPr>
              <w:t>в</w:t>
            </w:r>
            <w:r>
              <w:rPr>
                <w:b w:val="0"/>
                <w:sz w:val="24"/>
                <w:szCs w:val="24"/>
              </w:rPr>
              <w:t>ленных в Сети ЛИБНЕТ (млн. документов)</w:t>
            </w:r>
          </w:p>
        </w:tc>
        <w:tc>
          <w:tcPr>
            <w:tcW w:w="1373" w:type="dxa"/>
          </w:tcPr>
          <w:p w:rsidR="003462C3" w:rsidRDefault="003462C3" w:rsidP="00D46F30">
            <w:pPr>
              <w:pStyle w:val="14"/>
              <w:spacing w:after="0"/>
              <w:ind w:left="33" w:firstLine="0"/>
              <w:jc w:val="center"/>
            </w:pPr>
            <w:r>
              <w:rPr>
                <w:b w:val="0"/>
                <w:sz w:val="24"/>
                <w:szCs w:val="24"/>
              </w:rPr>
              <w:t>Не   менее 2</w:t>
            </w:r>
          </w:p>
        </w:tc>
        <w:tc>
          <w:tcPr>
            <w:tcW w:w="1339" w:type="dxa"/>
          </w:tcPr>
          <w:p w:rsidR="003462C3" w:rsidRDefault="003462C3" w:rsidP="00D46F30">
            <w:pPr>
              <w:pStyle w:val="14"/>
              <w:spacing w:after="0"/>
              <w:ind w:left="33" w:firstLine="0"/>
              <w:jc w:val="center"/>
            </w:pPr>
            <w:r>
              <w:rPr>
                <w:b w:val="0"/>
                <w:sz w:val="24"/>
                <w:szCs w:val="24"/>
              </w:rPr>
              <w:t>Не   менее 5</w:t>
            </w: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6</w:t>
            </w:r>
          </w:p>
        </w:tc>
        <w:tc>
          <w:tcPr>
            <w:tcW w:w="5352" w:type="dxa"/>
          </w:tcPr>
          <w:p w:rsidR="003462C3" w:rsidRDefault="003462C3" w:rsidP="00D46F30">
            <w:pPr>
              <w:pStyle w:val="14"/>
              <w:spacing w:after="0"/>
              <w:ind w:left="0" w:firstLine="0"/>
              <w:rPr>
                <w:b w:val="0"/>
                <w:sz w:val="24"/>
                <w:szCs w:val="24"/>
              </w:rPr>
            </w:pPr>
            <w:r>
              <w:rPr>
                <w:b w:val="0"/>
                <w:sz w:val="24"/>
                <w:szCs w:val="24"/>
              </w:rPr>
              <w:t>Число зарегистрированных в Сети ЛИБНЕТ и</w:t>
            </w:r>
            <w:r>
              <w:rPr>
                <w:b w:val="0"/>
                <w:sz w:val="24"/>
                <w:szCs w:val="24"/>
              </w:rPr>
              <w:t>н</w:t>
            </w:r>
            <w:r>
              <w:rPr>
                <w:b w:val="0"/>
                <w:sz w:val="24"/>
                <w:szCs w:val="24"/>
              </w:rPr>
              <w:t>дивидуальных пользователей в год (млн.)</w:t>
            </w:r>
          </w:p>
        </w:tc>
        <w:tc>
          <w:tcPr>
            <w:tcW w:w="1373" w:type="dxa"/>
          </w:tcPr>
          <w:p w:rsidR="003462C3" w:rsidRDefault="003462C3" w:rsidP="00D46F30">
            <w:pPr>
              <w:pStyle w:val="14"/>
              <w:spacing w:after="0"/>
              <w:ind w:left="33" w:firstLine="0"/>
              <w:jc w:val="center"/>
            </w:pPr>
            <w:r>
              <w:rPr>
                <w:b w:val="0"/>
                <w:sz w:val="24"/>
                <w:szCs w:val="24"/>
              </w:rPr>
              <w:t>Не   менее 0,5</w:t>
            </w:r>
          </w:p>
        </w:tc>
        <w:tc>
          <w:tcPr>
            <w:tcW w:w="1339" w:type="dxa"/>
          </w:tcPr>
          <w:p w:rsidR="003462C3" w:rsidRDefault="003462C3" w:rsidP="00D46F30">
            <w:pPr>
              <w:pStyle w:val="14"/>
              <w:spacing w:after="0"/>
              <w:ind w:left="33" w:firstLine="0"/>
              <w:jc w:val="center"/>
              <w:rPr>
                <w:b w:val="0"/>
                <w:sz w:val="24"/>
                <w:szCs w:val="24"/>
              </w:rPr>
            </w:pPr>
            <w:r>
              <w:rPr>
                <w:b w:val="0"/>
                <w:sz w:val="24"/>
                <w:szCs w:val="24"/>
              </w:rPr>
              <w:t>Не   менее 1</w:t>
            </w:r>
          </w:p>
        </w:tc>
      </w:tr>
      <w:tr w:rsidR="003462C3" w:rsidTr="00E33B50">
        <w:trPr>
          <w:jc w:val="center"/>
        </w:trPr>
        <w:tc>
          <w:tcPr>
            <w:tcW w:w="664" w:type="dxa"/>
          </w:tcPr>
          <w:p w:rsidR="003462C3" w:rsidRDefault="003462C3" w:rsidP="00D46F30">
            <w:pPr>
              <w:pStyle w:val="14"/>
              <w:spacing w:after="0"/>
              <w:ind w:left="0" w:firstLine="0"/>
              <w:jc w:val="center"/>
              <w:rPr>
                <w:sz w:val="24"/>
                <w:szCs w:val="24"/>
              </w:rPr>
            </w:pPr>
            <w:r>
              <w:rPr>
                <w:sz w:val="24"/>
                <w:szCs w:val="24"/>
              </w:rPr>
              <w:t>7</w:t>
            </w:r>
          </w:p>
        </w:tc>
        <w:tc>
          <w:tcPr>
            <w:tcW w:w="5352" w:type="dxa"/>
          </w:tcPr>
          <w:p w:rsidR="003462C3" w:rsidRDefault="003462C3" w:rsidP="00D46F30">
            <w:pPr>
              <w:pStyle w:val="14"/>
              <w:spacing w:after="0"/>
              <w:ind w:left="0" w:firstLine="0"/>
              <w:rPr>
                <w:b w:val="0"/>
                <w:sz w:val="24"/>
                <w:szCs w:val="24"/>
              </w:rPr>
            </w:pPr>
            <w:r>
              <w:rPr>
                <w:b w:val="0"/>
                <w:sz w:val="24"/>
                <w:szCs w:val="24"/>
              </w:rPr>
              <w:t>Объем оказанных услуг в Сети ЛИБНЕТ:</w:t>
            </w:r>
          </w:p>
          <w:p w:rsidR="003462C3" w:rsidRDefault="003462C3" w:rsidP="00AD7C49">
            <w:pPr>
              <w:pStyle w:val="14"/>
              <w:spacing w:after="0"/>
              <w:ind w:left="0" w:right="2" w:firstLine="0"/>
              <w:jc w:val="left"/>
              <w:rPr>
                <w:b w:val="0"/>
                <w:sz w:val="24"/>
                <w:szCs w:val="24"/>
              </w:rPr>
            </w:pPr>
            <w:r>
              <w:rPr>
                <w:b w:val="0"/>
                <w:sz w:val="24"/>
                <w:szCs w:val="24"/>
              </w:rPr>
              <w:t>- число заимствованных записей (млн.)                                                                                               - число поисков в СКБР (млн. в год)                                                  - число просмотров, обращений к полнотекст</w:t>
            </w:r>
            <w:r>
              <w:rPr>
                <w:b w:val="0"/>
                <w:sz w:val="24"/>
                <w:szCs w:val="24"/>
              </w:rPr>
              <w:t>о</w:t>
            </w:r>
            <w:r>
              <w:rPr>
                <w:b w:val="0"/>
                <w:sz w:val="24"/>
                <w:szCs w:val="24"/>
              </w:rPr>
              <w:t xml:space="preserve">вым документам из СКБР  (млн. в год)                                                  </w:t>
            </w:r>
          </w:p>
        </w:tc>
        <w:tc>
          <w:tcPr>
            <w:tcW w:w="1373" w:type="dxa"/>
          </w:tcPr>
          <w:p w:rsidR="003462C3" w:rsidRDefault="003462C3" w:rsidP="00D46F30">
            <w:pPr>
              <w:pStyle w:val="14"/>
              <w:spacing w:after="0"/>
              <w:ind w:left="33" w:firstLine="0"/>
              <w:jc w:val="center"/>
              <w:rPr>
                <w:b w:val="0"/>
                <w:sz w:val="24"/>
                <w:szCs w:val="24"/>
              </w:rPr>
            </w:pPr>
            <w:r>
              <w:rPr>
                <w:b w:val="0"/>
                <w:sz w:val="24"/>
                <w:szCs w:val="24"/>
              </w:rPr>
              <w:t>Не менее</w:t>
            </w:r>
          </w:p>
          <w:p w:rsidR="003462C3" w:rsidRDefault="003462C3" w:rsidP="00E377B3">
            <w:pPr>
              <w:pStyle w:val="14"/>
              <w:spacing w:after="0"/>
              <w:ind w:left="33" w:firstLine="0"/>
              <w:jc w:val="center"/>
              <w:rPr>
                <w:b w:val="0"/>
                <w:sz w:val="24"/>
                <w:szCs w:val="24"/>
              </w:rPr>
            </w:pPr>
            <w:r>
              <w:rPr>
                <w:b w:val="0"/>
                <w:sz w:val="24"/>
                <w:szCs w:val="24"/>
              </w:rPr>
              <w:t>5,3</w:t>
            </w:r>
          </w:p>
          <w:p w:rsidR="003462C3" w:rsidRDefault="003462C3" w:rsidP="00D46F30">
            <w:pPr>
              <w:pStyle w:val="14"/>
              <w:spacing w:after="0"/>
              <w:ind w:left="33" w:firstLine="0"/>
              <w:jc w:val="center"/>
              <w:rPr>
                <w:b w:val="0"/>
                <w:sz w:val="24"/>
                <w:szCs w:val="24"/>
              </w:rPr>
            </w:pPr>
            <w:r>
              <w:rPr>
                <w:b w:val="0"/>
                <w:sz w:val="24"/>
                <w:szCs w:val="24"/>
              </w:rPr>
              <w:t>3.5</w:t>
            </w:r>
          </w:p>
          <w:p w:rsidR="003462C3" w:rsidRDefault="003462C3" w:rsidP="00D46F30">
            <w:pPr>
              <w:pStyle w:val="14"/>
              <w:spacing w:after="0"/>
              <w:ind w:left="33" w:firstLine="0"/>
              <w:jc w:val="center"/>
              <w:rPr>
                <w:b w:val="0"/>
                <w:sz w:val="24"/>
                <w:szCs w:val="24"/>
              </w:rPr>
            </w:pPr>
            <w:r>
              <w:rPr>
                <w:b w:val="0"/>
                <w:sz w:val="24"/>
                <w:szCs w:val="24"/>
              </w:rPr>
              <w:t xml:space="preserve"> 3    </w:t>
            </w:r>
          </w:p>
        </w:tc>
        <w:tc>
          <w:tcPr>
            <w:tcW w:w="1339" w:type="dxa"/>
          </w:tcPr>
          <w:p w:rsidR="003462C3" w:rsidRDefault="003462C3" w:rsidP="00D46F30">
            <w:pPr>
              <w:pStyle w:val="14"/>
              <w:spacing w:after="0"/>
              <w:ind w:left="33" w:firstLine="0"/>
              <w:jc w:val="center"/>
              <w:rPr>
                <w:b w:val="0"/>
                <w:sz w:val="24"/>
                <w:szCs w:val="24"/>
              </w:rPr>
            </w:pPr>
            <w:r>
              <w:rPr>
                <w:b w:val="0"/>
                <w:sz w:val="24"/>
                <w:szCs w:val="24"/>
              </w:rPr>
              <w:t>Не менее</w:t>
            </w:r>
          </w:p>
          <w:p w:rsidR="003462C3" w:rsidRDefault="003462C3" w:rsidP="00D46F30">
            <w:pPr>
              <w:pStyle w:val="14"/>
              <w:spacing w:after="0"/>
              <w:ind w:left="33" w:firstLine="0"/>
              <w:jc w:val="center"/>
              <w:rPr>
                <w:b w:val="0"/>
                <w:sz w:val="24"/>
                <w:szCs w:val="24"/>
              </w:rPr>
            </w:pPr>
            <w:r>
              <w:rPr>
                <w:b w:val="0"/>
                <w:sz w:val="24"/>
                <w:szCs w:val="24"/>
              </w:rPr>
              <w:t>8.5</w:t>
            </w:r>
          </w:p>
          <w:p w:rsidR="003462C3" w:rsidRDefault="003462C3" w:rsidP="00D46F30">
            <w:pPr>
              <w:pStyle w:val="14"/>
              <w:spacing w:after="0"/>
              <w:ind w:left="33" w:firstLine="0"/>
              <w:jc w:val="center"/>
              <w:rPr>
                <w:b w:val="0"/>
                <w:sz w:val="24"/>
                <w:szCs w:val="24"/>
              </w:rPr>
            </w:pPr>
            <w:r>
              <w:rPr>
                <w:b w:val="0"/>
                <w:sz w:val="24"/>
                <w:szCs w:val="24"/>
              </w:rPr>
              <w:t xml:space="preserve">10 </w:t>
            </w:r>
          </w:p>
          <w:p w:rsidR="003462C3" w:rsidRDefault="003462C3" w:rsidP="00D46F30">
            <w:pPr>
              <w:pStyle w:val="14"/>
              <w:spacing w:after="0"/>
              <w:ind w:left="33" w:firstLine="0"/>
              <w:jc w:val="center"/>
              <w:rPr>
                <w:b w:val="0"/>
                <w:sz w:val="24"/>
                <w:szCs w:val="24"/>
              </w:rPr>
            </w:pPr>
            <w:r>
              <w:rPr>
                <w:b w:val="0"/>
                <w:sz w:val="24"/>
                <w:szCs w:val="24"/>
              </w:rPr>
              <w:t xml:space="preserve">7    </w:t>
            </w:r>
          </w:p>
        </w:tc>
      </w:tr>
    </w:tbl>
    <w:p w:rsidR="0043788E" w:rsidRDefault="0043788E" w:rsidP="0043788E">
      <w:pPr>
        <w:pStyle w:val="14"/>
        <w:spacing w:after="0"/>
        <w:ind w:left="0" w:firstLine="0"/>
      </w:pPr>
      <w:bookmarkStart w:id="43" w:name="_Toc284172493"/>
      <w:bookmarkStart w:id="44" w:name="_Toc284172601"/>
      <w:bookmarkStart w:id="45" w:name="_Toc275804992"/>
    </w:p>
    <w:p w:rsidR="0043788E" w:rsidRDefault="0043788E" w:rsidP="0043788E">
      <w:pPr>
        <w:pStyle w:val="14"/>
        <w:spacing w:after="0"/>
        <w:ind w:left="0" w:firstLine="0"/>
      </w:pPr>
    </w:p>
    <w:p w:rsidR="0043788E" w:rsidRDefault="0043788E" w:rsidP="0043788E">
      <w:pPr>
        <w:pStyle w:val="14"/>
        <w:spacing w:after="0"/>
        <w:ind w:left="0" w:firstLine="0"/>
      </w:pPr>
    </w:p>
    <w:p w:rsidR="0043788E" w:rsidRDefault="0043788E" w:rsidP="0043788E">
      <w:pPr>
        <w:pStyle w:val="14"/>
        <w:spacing w:after="0"/>
        <w:ind w:left="0" w:firstLine="0"/>
      </w:pPr>
    </w:p>
    <w:p w:rsidR="0043788E" w:rsidRDefault="0043788E" w:rsidP="0043788E">
      <w:pPr>
        <w:pStyle w:val="14"/>
        <w:spacing w:after="0"/>
        <w:ind w:left="0" w:firstLine="0"/>
      </w:pPr>
    </w:p>
    <w:p w:rsidR="0043788E" w:rsidRDefault="0043788E" w:rsidP="0043788E">
      <w:pPr>
        <w:pStyle w:val="14"/>
        <w:spacing w:after="0"/>
        <w:ind w:left="0" w:firstLine="0"/>
      </w:pPr>
    </w:p>
    <w:p w:rsidR="0043788E" w:rsidRDefault="0043788E" w:rsidP="0043788E">
      <w:pPr>
        <w:pStyle w:val="14"/>
        <w:spacing w:after="0"/>
        <w:ind w:left="0" w:firstLine="0"/>
      </w:pPr>
    </w:p>
    <w:p w:rsidR="0043788E" w:rsidRDefault="0043788E" w:rsidP="0043788E">
      <w:pPr>
        <w:pStyle w:val="14"/>
        <w:spacing w:after="0"/>
        <w:ind w:left="0" w:firstLine="0"/>
      </w:pPr>
    </w:p>
    <w:p w:rsidR="003462C3" w:rsidRDefault="00DF7F20" w:rsidP="0043788E">
      <w:pPr>
        <w:pStyle w:val="14"/>
        <w:numPr>
          <w:ilvl w:val="0"/>
          <w:numId w:val="13"/>
        </w:numPr>
        <w:spacing w:after="0"/>
        <w:jc w:val="center"/>
      </w:pPr>
      <w:r>
        <w:rPr>
          <w:sz w:val="28"/>
          <w:szCs w:val="28"/>
        </w:rPr>
        <w:lastRenderedPageBreak/>
        <w:t xml:space="preserve"> </w:t>
      </w:r>
      <w:r w:rsidR="003462C3" w:rsidRPr="00957D13">
        <w:rPr>
          <w:sz w:val="28"/>
          <w:szCs w:val="28"/>
        </w:rPr>
        <w:t>С</w:t>
      </w:r>
      <w:r w:rsidR="003462C3">
        <w:rPr>
          <w:sz w:val="28"/>
          <w:szCs w:val="28"/>
        </w:rPr>
        <w:t>ПИСОК РУКОВОДЯЩИХ МАТЕРИАЛОВ</w:t>
      </w:r>
      <w:r w:rsidR="003462C3">
        <w:t>.</w:t>
      </w:r>
      <w:bookmarkEnd w:id="43"/>
      <w:bookmarkEnd w:id="44"/>
    </w:p>
    <w:p w:rsidR="00DF7F20" w:rsidRDefault="00DF7F20" w:rsidP="00DF7F20">
      <w:pPr>
        <w:pStyle w:val="14"/>
        <w:spacing w:after="0"/>
        <w:ind w:left="914" w:firstLine="0"/>
      </w:pPr>
    </w:p>
    <w:p w:rsidR="003462C3" w:rsidRPr="00957D13" w:rsidRDefault="003462C3" w:rsidP="007A15FB">
      <w:pPr>
        <w:pStyle w:val="a8"/>
        <w:numPr>
          <w:ilvl w:val="0"/>
          <w:numId w:val="2"/>
        </w:numPr>
        <w:tabs>
          <w:tab w:val="clear" w:pos="1543"/>
        </w:tabs>
        <w:spacing w:before="0" w:beforeAutospacing="0" w:after="0" w:afterAutospacing="0"/>
        <w:ind w:left="0" w:firstLine="709"/>
        <w:jc w:val="both"/>
        <w:rPr>
          <w:color w:val="365F91"/>
          <w:sz w:val="28"/>
          <w:szCs w:val="28"/>
        </w:rPr>
      </w:pPr>
      <w:r w:rsidRPr="00957D13">
        <w:rPr>
          <w:sz w:val="28"/>
          <w:szCs w:val="28"/>
        </w:rPr>
        <w:t>Конституция</w:t>
      </w:r>
      <w:r w:rsidRPr="00957D13">
        <w:rPr>
          <w:b/>
          <w:sz w:val="28"/>
          <w:szCs w:val="28"/>
        </w:rPr>
        <w:t xml:space="preserve"> </w:t>
      </w:r>
      <w:r w:rsidRPr="00957D13">
        <w:rPr>
          <w:sz w:val="28"/>
          <w:szCs w:val="28"/>
        </w:rPr>
        <w:t>Российской Федерации.</w:t>
      </w:r>
      <w:r w:rsidRPr="00957D13">
        <w:t xml:space="preserve"> </w:t>
      </w:r>
      <w:proofErr w:type="gramStart"/>
      <w:r w:rsidRPr="00957D13">
        <w:rPr>
          <w:sz w:val="28"/>
          <w:szCs w:val="28"/>
        </w:rPr>
        <w:t>Принята</w:t>
      </w:r>
      <w:proofErr w:type="gramEnd"/>
      <w:r w:rsidRPr="00957D13">
        <w:rPr>
          <w:sz w:val="28"/>
          <w:szCs w:val="28"/>
        </w:rPr>
        <w:t xml:space="preserve"> на всенародном г</w:t>
      </w:r>
      <w:r w:rsidRPr="00957D13">
        <w:rPr>
          <w:sz w:val="28"/>
          <w:szCs w:val="28"/>
        </w:rPr>
        <w:t>о</w:t>
      </w:r>
      <w:r w:rsidRPr="00957D13">
        <w:rPr>
          <w:sz w:val="28"/>
          <w:szCs w:val="28"/>
        </w:rPr>
        <w:t>лосовании 12 декабря 1993 г. Текст Конституции опубликован в "Российской газете" от 25 декабря 1993 года. Режим доступа:</w:t>
      </w:r>
      <w:r w:rsidRPr="00957D13">
        <w:t xml:space="preserve"> </w:t>
      </w:r>
      <w:hyperlink r:id="rId76" w:history="1">
        <w:r w:rsidRPr="00957D13">
          <w:rPr>
            <w:rStyle w:val="ad"/>
            <w:sz w:val="28"/>
            <w:szCs w:val="28"/>
          </w:rPr>
          <w:t>http://www.constitution.ru/10003000/note.htm</w:t>
        </w:r>
      </w:hyperlink>
      <w:r w:rsidRPr="00957D13">
        <w:rPr>
          <w:color w:val="365F91"/>
          <w:sz w:val="28"/>
          <w:szCs w:val="28"/>
        </w:rPr>
        <w:t xml:space="preserve"> </w:t>
      </w:r>
    </w:p>
    <w:p w:rsidR="003462C3" w:rsidRDefault="003462C3" w:rsidP="007A15FB">
      <w:pPr>
        <w:numPr>
          <w:ilvl w:val="0"/>
          <w:numId w:val="2"/>
        </w:numPr>
        <w:tabs>
          <w:tab w:val="clear" w:pos="1543"/>
        </w:tabs>
        <w:ind w:left="0" w:firstLine="709"/>
        <w:jc w:val="both"/>
        <w:rPr>
          <w:sz w:val="28"/>
          <w:szCs w:val="28"/>
        </w:rPr>
      </w:pPr>
      <w:r w:rsidRPr="00957D13">
        <w:rPr>
          <w:sz w:val="28"/>
          <w:szCs w:val="28"/>
        </w:rPr>
        <w:t>Послание Президента Р</w:t>
      </w:r>
      <w:r>
        <w:rPr>
          <w:sz w:val="28"/>
          <w:szCs w:val="28"/>
        </w:rPr>
        <w:t xml:space="preserve">оссийской </w:t>
      </w:r>
      <w:r w:rsidRPr="00957D13">
        <w:rPr>
          <w:sz w:val="28"/>
          <w:szCs w:val="28"/>
        </w:rPr>
        <w:t>Ф</w:t>
      </w:r>
      <w:r>
        <w:rPr>
          <w:sz w:val="28"/>
          <w:szCs w:val="28"/>
        </w:rPr>
        <w:t>едерации</w:t>
      </w:r>
      <w:r w:rsidRPr="00957D13">
        <w:rPr>
          <w:sz w:val="28"/>
          <w:szCs w:val="28"/>
        </w:rPr>
        <w:t xml:space="preserve"> В. В. Путина Фед</w:t>
      </w:r>
      <w:r w:rsidRPr="00957D13">
        <w:rPr>
          <w:sz w:val="28"/>
          <w:szCs w:val="28"/>
        </w:rPr>
        <w:t>е</w:t>
      </w:r>
      <w:r w:rsidRPr="00957D13">
        <w:rPr>
          <w:sz w:val="28"/>
          <w:szCs w:val="28"/>
        </w:rPr>
        <w:t>ральному Собранию Российской Федерации 26 апреля 2007 года. Режим дост</w:t>
      </w:r>
      <w:r w:rsidRPr="00957D13">
        <w:rPr>
          <w:sz w:val="28"/>
          <w:szCs w:val="28"/>
        </w:rPr>
        <w:t>у</w:t>
      </w:r>
      <w:r w:rsidRPr="00957D13">
        <w:rPr>
          <w:sz w:val="28"/>
          <w:szCs w:val="28"/>
        </w:rPr>
        <w:t xml:space="preserve">па: </w:t>
      </w:r>
      <w:hyperlink r:id="rId77" w:history="1">
        <w:r w:rsidRPr="00957D13">
          <w:rPr>
            <w:color w:val="0000FF"/>
            <w:sz w:val="28"/>
            <w:szCs w:val="28"/>
            <w:u w:val="single"/>
          </w:rPr>
          <w:t>http://archive.kremlin.ru/text/appears/2007/04/125339.shtml</w:t>
        </w:r>
      </w:hyperlink>
      <w:r w:rsidRPr="00957D13">
        <w:rPr>
          <w:sz w:val="28"/>
          <w:szCs w:val="28"/>
        </w:rPr>
        <w:t xml:space="preserve">. </w:t>
      </w:r>
    </w:p>
    <w:p w:rsidR="003462C3" w:rsidRPr="00D73D1E" w:rsidRDefault="003462C3" w:rsidP="007A15FB">
      <w:pPr>
        <w:numPr>
          <w:ilvl w:val="0"/>
          <w:numId w:val="2"/>
        </w:numPr>
        <w:tabs>
          <w:tab w:val="clear" w:pos="1543"/>
          <w:tab w:val="num" w:pos="567"/>
        </w:tabs>
        <w:ind w:left="0" w:firstLine="709"/>
        <w:jc w:val="both"/>
        <w:rPr>
          <w:sz w:val="28"/>
          <w:szCs w:val="28"/>
        </w:rPr>
      </w:pPr>
      <w:r w:rsidRPr="00957D13">
        <w:rPr>
          <w:sz w:val="28"/>
          <w:szCs w:val="28"/>
        </w:rPr>
        <w:t>Послание Президента Р</w:t>
      </w:r>
      <w:r>
        <w:rPr>
          <w:sz w:val="28"/>
          <w:szCs w:val="28"/>
        </w:rPr>
        <w:t xml:space="preserve">оссийской </w:t>
      </w:r>
      <w:r w:rsidRPr="00957D13">
        <w:rPr>
          <w:sz w:val="28"/>
          <w:szCs w:val="28"/>
        </w:rPr>
        <w:t>Ф</w:t>
      </w:r>
      <w:r>
        <w:rPr>
          <w:sz w:val="28"/>
          <w:szCs w:val="28"/>
        </w:rPr>
        <w:t xml:space="preserve">едерации </w:t>
      </w:r>
      <w:r w:rsidRPr="00957D13">
        <w:rPr>
          <w:sz w:val="28"/>
          <w:szCs w:val="28"/>
        </w:rPr>
        <w:t xml:space="preserve"> Д. А. Медведева </w:t>
      </w:r>
      <w:r w:rsidRPr="00D73D1E">
        <w:rPr>
          <w:sz w:val="28"/>
          <w:szCs w:val="28"/>
        </w:rPr>
        <w:t>Ф</w:t>
      </w:r>
      <w:r w:rsidRPr="00D73D1E">
        <w:rPr>
          <w:sz w:val="28"/>
          <w:szCs w:val="28"/>
        </w:rPr>
        <w:t>е</w:t>
      </w:r>
      <w:r w:rsidRPr="00D73D1E">
        <w:rPr>
          <w:sz w:val="28"/>
          <w:szCs w:val="28"/>
        </w:rPr>
        <w:t>деральному Собранию Российской Федерации 12 ноября 2009 года. Режим до</w:t>
      </w:r>
      <w:r w:rsidRPr="00D73D1E">
        <w:rPr>
          <w:sz w:val="28"/>
          <w:szCs w:val="28"/>
        </w:rPr>
        <w:t>с</w:t>
      </w:r>
      <w:r w:rsidRPr="00D73D1E">
        <w:rPr>
          <w:sz w:val="28"/>
          <w:szCs w:val="28"/>
        </w:rPr>
        <w:t xml:space="preserve">тупа: </w:t>
      </w:r>
      <w:hyperlink r:id="rId78" w:history="1">
        <w:r w:rsidRPr="00D73D1E">
          <w:rPr>
            <w:color w:val="0000FF"/>
            <w:sz w:val="28"/>
            <w:szCs w:val="28"/>
            <w:u w:val="single"/>
          </w:rPr>
          <w:t>http://www.kremlin.ru/transcripts/5979</w:t>
        </w:r>
      </w:hyperlink>
      <w:r w:rsidRPr="00D73D1E">
        <w:rPr>
          <w:sz w:val="28"/>
          <w:szCs w:val="28"/>
        </w:rPr>
        <w:t xml:space="preserve">. </w:t>
      </w:r>
    </w:p>
    <w:p w:rsidR="003462C3" w:rsidRPr="00D73D1E" w:rsidRDefault="003462C3" w:rsidP="007A15FB">
      <w:pPr>
        <w:numPr>
          <w:ilvl w:val="0"/>
          <w:numId w:val="2"/>
        </w:numPr>
        <w:tabs>
          <w:tab w:val="clear" w:pos="1543"/>
        </w:tabs>
        <w:ind w:left="0" w:firstLine="709"/>
        <w:jc w:val="both"/>
        <w:rPr>
          <w:sz w:val="28"/>
          <w:szCs w:val="28"/>
        </w:rPr>
      </w:pPr>
      <w:r w:rsidRPr="00D73D1E">
        <w:rPr>
          <w:sz w:val="28"/>
          <w:szCs w:val="28"/>
        </w:rPr>
        <w:t>Концепция долгосрочного социально-экономического развития Российской Федерации на период до 2020 года. Утв. распоряжением Прав</w:t>
      </w:r>
      <w:r w:rsidRPr="00D73D1E">
        <w:rPr>
          <w:sz w:val="28"/>
          <w:szCs w:val="28"/>
        </w:rPr>
        <w:t>и</w:t>
      </w:r>
      <w:r w:rsidRPr="00D73D1E">
        <w:rPr>
          <w:sz w:val="28"/>
          <w:szCs w:val="28"/>
        </w:rPr>
        <w:t xml:space="preserve">тельства Российской Федерации от 17 ноября 2008 г.  №1662-р. </w:t>
      </w:r>
    </w:p>
    <w:p w:rsidR="003462C3" w:rsidRPr="0043788E" w:rsidRDefault="003462C3" w:rsidP="007A15FB">
      <w:pPr>
        <w:numPr>
          <w:ilvl w:val="0"/>
          <w:numId w:val="2"/>
        </w:numPr>
        <w:tabs>
          <w:tab w:val="clear" w:pos="1543"/>
        </w:tabs>
        <w:ind w:left="0" w:firstLine="709"/>
        <w:jc w:val="both"/>
        <w:rPr>
          <w:sz w:val="28"/>
          <w:szCs w:val="28"/>
        </w:rPr>
      </w:pPr>
      <w:r w:rsidRPr="00D73D1E">
        <w:rPr>
          <w:sz w:val="28"/>
          <w:szCs w:val="28"/>
        </w:rPr>
        <w:t>Основные направления деятельности Правительства Российской Федерации до 2012 года. Утв. Распоряжением Правительства Российской</w:t>
      </w:r>
      <w:r>
        <w:rPr>
          <w:sz w:val="28"/>
          <w:szCs w:val="28"/>
        </w:rPr>
        <w:t xml:space="preserve"> Фед</w:t>
      </w:r>
      <w:r>
        <w:rPr>
          <w:sz w:val="28"/>
          <w:szCs w:val="28"/>
        </w:rPr>
        <w:t>е</w:t>
      </w:r>
      <w:r>
        <w:rPr>
          <w:sz w:val="28"/>
          <w:szCs w:val="28"/>
        </w:rPr>
        <w:t xml:space="preserve">рации от </w:t>
      </w:r>
      <w:r w:rsidRPr="00A91D89">
        <w:rPr>
          <w:sz w:val="28"/>
          <w:szCs w:val="28"/>
        </w:rPr>
        <w:t xml:space="preserve"> </w:t>
      </w:r>
      <w:r>
        <w:rPr>
          <w:sz w:val="28"/>
          <w:szCs w:val="28"/>
        </w:rPr>
        <w:t xml:space="preserve"> </w:t>
      </w:r>
      <w:r w:rsidRPr="0043788E">
        <w:rPr>
          <w:sz w:val="28"/>
          <w:szCs w:val="28"/>
        </w:rPr>
        <w:t>17 ноября 2008 г. № 1663-р.</w:t>
      </w:r>
      <w:r w:rsidRPr="0043788E">
        <w:rPr>
          <w:sz w:val="28"/>
          <w:szCs w:val="28"/>
          <w:highlight w:val="yellow"/>
        </w:rPr>
        <w:t xml:space="preserve"> </w:t>
      </w:r>
    </w:p>
    <w:p w:rsidR="003462C3" w:rsidRPr="00957D13" w:rsidRDefault="003462C3" w:rsidP="007A15FB">
      <w:pPr>
        <w:numPr>
          <w:ilvl w:val="0"/>
          <w:numId w:val="2"/>
        </w:numPr>
        <w:tabs>
          <w:tab w:val="clear" w:pos="1543"/>
        </w:tabs>
        <w:ind w:left="0" w:firstLine="709"/>
        <w:jc w:val="both"/>
        <w:rPr>
          <w:sz w:val="28"/>
          <w:szCs w:val="28"/>
        </w:rPr>
      </w:pPr>
      <w:r w:rsidRPr="0043788E">
        <w:rPr>
          <w:sz w:val="28"/>
          <w:szCs w:val="28"/>
        </w:rPr>
        <w:t>Перечень  поручений по</w:t>
      </w:r>
      <w:r w:rsidRPr="00197E86">
        <w:rPr>
          <w:sz w:val="28"/>
          <w:szCs w:val="28"/>
        </w:rPr>
        <w:t xml:space="preserve"> итогам выступления Председателя Прав</w:t>
      </w:r>
      <w:r w:rsidRPr="00197E86">
        <w:rPr>
          <w:sz w:val="28"/>
          <w:szCs w:val="28"/>
        </w:rPr>
        <w:t>и</w:t>
      </w:r>
      <w:r w:rsidRPr="00197E86">
        <w:rPr>
          <w:sz w:val="28"/>
          <w:szCs w:val="28"/>
        </w:rPr>
        <w:t>тельства Российской Федерации В.В.Путина в Государственной Думе Фед</w:t>
      </w:r>
      <w:r w:rsidRPr="00197E86">
        <w:rPr>
          <w:sz w:val="28"/>
          <w:szCs w:val="28"/>
        </w:rPr>
        <w:t>е</w:t>
      </w:r>
      <w:r w:rsidRPr="00197E86">
        <w:rPr>
          <w:sz w:val="28"/>
          <w:szCs w:val="28"/>
        </w:rPr>
        <w:t>рального Собрания Российской Федерации с отчетом о результатах деятельн</w:t>
      </w:r>
      <w:r w:rsidRPr="00197E86">
        <w:rPr>
          <w:sz w:val="28"/>
          <w:szCs w:val="28"/>
        </w:rPr>
        <w:t>о</w:t>
      </w:r>
      <w:r w:rsidRPr="00197E86">
        <w:rPr>
          <w:sz w:val="28"/>
          <w:szCs w:val="28"/>
        </w:rPr>
        <w:t>сти Правительства Российской Федерации в 2010 году 20 апреля 2011 года от 22 апреля 2011 г. № ВП-П13-2567</w:t>
      </w:r>
      <w:r>
        <w:rPr>
          <w:sz w:val="28"/>
          <w:szCs w:val="28"/>
        </w:rPr>
        <w:t>.</w:t>
      </w:r>
      <w:r w:rsidRPr="007B0F9F">
        <w:rPr>
          <w:sz w:val="28"/>
          <w:szCs w:val="28"/>
          <w:highlight w:val="yellow"/>
        </w:rPr>
        <w:t xml:space="preserve"> </w:t>
      </w:r>
    </w:p>
    <w:p w:rsidR="003462C3" w:rsidRDefault="003462C3" w:rsidP="007A15FB">
      <w:pPr>
        <w:numPr>
          <w:ilvl w:val="0"/>
          <w:numId w:val="2"/>
        </w:numPr>
        <w:tabs>
          <w:tab w:val="clear" w:pos="1543"/>
        </w:tabs>
        <w:ind w:left="0" w:firstLine="709"/>
        <w:rPr>
          <w:sz w:val="28"/>
          <w:szCs w:val="28"/>
        </w:rPr>
      </w:pPr>
      <w:r w:rsidRPr="00957D13">
        <w:rPr>
          <w:sz w:val="28"/>
          <w:szCs w:val="28"/>
        </w:rPr>
        <w:t>Стратегия развития информационного общества в Российской Ф</w:t>
      </w:r>
      <w:r w:rsidRPr="00957D13">
        <w:rPr>
          <w:sz w:val="28"/>
          <w:szCs w:val="28"/>
        </w:rPr>
        <w:t>е</w:t>
      </w:r>
      <w:r>
        <w:rPr>
          <w:sz w:val="28"/>
          <w:szCs w:val="28"/>
        </w:rPr>
        <w:t>дерации. Утв. Р</w:t>
      </w:r>
      <w:r w:rsidRPr="00957D13">
        <w:rPr>
          <w:sz w:val="28"/>
          <w:szCs w:val="28"/>
        </w:rPr>
        <w:t xml:space="preserve">аспоряжением Президента Российской Федерации от 7 февраля 2008 г. № Пр-212. Режим доступа: </w:t>
      </w:r>
      <w:hyperlink r:id="rId79" w:history="1">
        <w:r w:rsidRPr="00957D13">
          <w:rPr>
            <w:color w:val="0000FF"/>
            <w:sz w:val="28"/>
            <w:szCs w:val="28"/>
            <w:u w:val="single"/>
          </w:rPr>
          <w:t>http://minkomsvjaz.ru/ministry/documents/959/3257.shtml</w:t>
        </w:r>
      </w:hyperlink>
      <w:r w:rsidRPr="00957D13">
        <w:rPr>
          <w:sz w:val="28"/>
          <w:szCs w:val="28"/>
        </w:rPr>
        <w:t xml:space="preserve"> </w:t>
      </w:r>
    </w:p>
    <w:p w:rsidR="003462C3" w:rsidRDefault="003462C3" w:rsidP="007A15FB">
      <w:pPr>
        <w:numPr>
          <w:ilvl w:val="0"/>
          <w:numId w:val="2"/>
        </w:numPr>
        <w:tabs>
          <w:tab w:val="clear" w:pos="1543"/>
        </w:tabs>
        <w:ind w:left="0" w:firstLine="709"/>
        <w:rPr>
          <w:sz w:val="28"/>
          <w:szCs w:val="28"/>
        </w:rPr>
      </w:pPr>
      <w:r w:rsidRPr="000E6D09">
        <w:rPr>
          <w:sz w:val="28"/>
          <w:szCs w:val="28"/>
        </w:rPr>
        <w:t>План реализации Стратегии развития информационного общества в Российской Федерации до 2011 года (решение Совета при Президенте Росси</w:t>
      </w:r>
      <w:r w:rsidRPr="000E6D09">
        <w:rPr>
          <w:sz w:val="28"/>
          <w:szCs w:val="28"/>
        </w:rPr>
        <w:t>й</w:t>
      </w:r>
      <w:r w:rsidRPr="000E6D09">
        <w:rPr>
          <w:sz w:val="28"/>
          <w:szCs w:val="28"/>
        </w:rPr>
        <w:t>ской Федерации  по развитию информационного общества в Российской Фед</w:t>
      </w:r>
      <w:r w:rsidRPr="000E6D09">
        <w:rPr>
          <w:sz w:val="28"/>
          <w:szCs w:val="28"/>
        </w:rPr>
        <w:t>е</w:t>
      </w:r>
      <w:r w:rsidRPr="000E6D09">
        <w:rPr>
          <w:sz w:val="28"/>
          <w:szCs w:val="28"/>
        </w:rPr>
        <w:t>рации от 13 февраля 2010 года № Пр-357)</w:t>
      </w:r>
      <w:r>
        <w:rPr>
          <w:sz w:val="28"/>
          <w:szCs w:val="28"/>
        </w:rPr>
        <w:t>.</w:t>
      </w:r>
      <w:r w:rsidRPr="007B0F9F">
        <w:rPr>
          <w:sz w:val="28"/>
          <w:szCs w:val="28"/>
          <w:highlight w:val="yellow"/>
        </w:rPr>
        <w:t xml:space="preserve"> </w:t>
      </w:r>
    </w:p>
    <w:p w:rsidR="003462C3" w:rsidRPr="00957D13" w:rsidRDefault="003462C3" w:rsidP="007A15FB">
      <w:pPr>
        <w:numPr>
          <w:ilvl w:val="0"/>
          <w:numId w:val="2"/>
        </w:numPr>
        <w:tabs>
          <w:tab w:val="clear" w:pos="1543"/>
          <w:tab w:val="num" w:pos="567"/>
        </w:tabs>
        <w:ind w:left="0" w:firstLine="709"/>
        <w:jc w:val="both"/>
        <w:rPr>
          <w:sz w:val="28"/>
          <w:szCs w:val="28"/>
        </w:rPr>
      </w:pPr>
      <w:r w:rsidRPr="00957D13">
        <w:rPr>
          <w:sz w:val="28"/>
          <w:szCs w:val="28"/>
        </w:rPr>
        <w:t>Стенографический отчёт о заседании президиума Государственного совета «О реализации Стратегии развития информационного общества в Ро</w:t>
      </w:r>
      <w:r w:rsidRPr="00957D13">
        <w:rPr>
          <w:sz w:val="28"/>
          <w:szCs w:val="28"/>
        </w:rPr>
        <w:t>с</w:t>
      </w:r>
      <w:r w:rsidRPr="00957D13">
        <w:rPr>
          <w:sz w:val="28"/>
          <w:szCs w:val="28"/>
        </w:rPr>
        <w:t xml:space="preserve">сийской Федерации». Петрозаводск, 17 июля 2008 года. </w:t>
      </w:r>
      <w:r w:rsidRPr="00957D13">
        <w:rPr>
          <w:color w:val="0000FF"/>
          <w:sz w:val="28"/>
          <w:szCs w:val="28"/>
          <w:u w:val="single"/>
        </w:rPr>
        <w:t>http://www.kremlin.ru/transcripts/819</w:t>
      </w:r>
    </w:p>
    <w:p w:rsidR="003462C3" w:rsidRPr="00957D13" w:rsidRDefault="003462C3" w:rsidP="007A15FB">
      <w:pPr>
        <w:numPr>
          <w:ilvl w:val="0"/>
          <w:numId w:val="2"/>
        </w:numPr>
        <w:tabs>
          <w:tab w:val="clear" w:pos="1543"/>
        </w:tabs>
        <w:ind w:left="0" w:firstLine="709"/>
        <w:jc w:val="both"/>
        <w:rPr>
          <w:sz w:val="28"/>
          <w:szCs w:val="28"/>
        </w:rPr>
      </w:pPr>
      <w:r w:rsidRPr="00957D13">
        <w:rPr>
          <w:sz w:val="28"/>
          <w:szCs w:val="28"/>
        </w:rPr>
        <w:t>Государственная программа Российской Федерации «Информац</w:t>
      </w:r>
      <w:r w:rsidRPr="00957D13">
        <w:rPr>
          <w:sz w:val="28"/>
          <w:szCs w:val="28"/>
        </w:rPr>
        <w:t>и</w:t>
      </w:r>
      <w:r w:rsidRPr="00957D13">
        <w:rPr>
          <w:sz w:val="28"/>
          <w:szCs w:val="28"/>
        </w:rPr>
        <w:t>онное общество (2011-2020 годы)». Утв. Распоряжением Правительства Р</w:t>
      </w:r>
      <w:r>
        <w:rPr>
          <w:sz w:val="28"/>
          <w:szCs w:val="28"/>
        </w:rPr>
        <w:t>о</w:t>
      </w:r>
      <w:r>
        <w:rPr>
          <w:sz w:val="28"/>
          <w:szCs w:val="28"/>
        </w:rPr>
        <w:t>с</w:t>
      </w:r>
      <w:r>
        <w:rPr>
          <w:sz w:val="28"/>
          <w:szCs w:val="28"/>
        </w:rPr>
        <w:t xml:space="preserve">сийской </w:t>
      </w:r>
      <w:r w:rsidRPr="00957D13">
        <w:rPr>
          <w:sz w:val="28"/>
          <w:szCs w:val="28"/>
        </w:rPr>
        <w:t>Ф</w:t>
      </w:r>
      <w:r>
        <w:rPr>
          <w:sz w:val="28"/>
          <w:szCs w:val="28"/>
        </w:rPr>
        <w:t>едерации</w:t>
      </w:r>
      <w:r w:rsidRPr="00957D13">
        <w:rPr>
          <w:sz w:val="28"/>
          <w:szCs w:val="28"/>
        </w:rPr>
        <w:t xml:space="preserve"> от 20 октября 2010 г. №1815-р</w:t>
      </w:r>
      <w:r>
        <w:rPr>
          <w:sz w:val="28"/>
          <w:szCs w:val="28"/>
        </w:rPr>
        <w:t>.</w:t>
      </w:r>
    </w:p>
    <w:p w:rsidR="003462C3" w:rsidRPr="002B7C75" w:rsidRDefault="003462C3" w:rsidP="007A15FB">
      <w:pPr>
        <w:numPr>
          <w:ilvl w:val="0"/>
          <w:numId w:val="2"/>
        </w:numPr>
        <w:tabs>
          <w:tab w:val="clear" w:pos="1543"/>
        </w:tabs>
        <w:ind w:left="0" w:firstLine="709"/>
        <w:jc w:val="both"/>
        <w:rPr>
          <w:sz w:val="28"/>
          <w:szCs w:val="28"/>
        </w:rPr>
      </w:pPr>
      <w:r w:rsidRPr="00957D13">
        <w:rPr>
          <w:sz w:val="28"/>
          <w:szCs w:val="28"/>
        </w:rPr>
        <w:t xml:space="preserve">План реализации Стратегии развития информационного общества в Российской Федерации до 2011 года. </w:t>
      </w:r>
      <w:r w:rsidRPr="00957D13">
        <w:rPr>
          <w:iCs/>
          <w:sz w:val="28"/>
          <w:szCs w:val="28"/>
        </w:rPr>
        <w:t>Утв. решением заседания Совета при Пр</w:t>
      </w:r>
      <w:r w:rsidRPr="00957D13">
        <w:rPr>
          <w:iCs/>
          <w:sz w:val="28"/>
          <w:szCs w:val="28"/>
        </w:rPr>
        <w:t>е</w:t>
      </w:r>
      <w:r w:rsidRPr="00957D13">
        <w:rPr>
          <w:iCs/>
          <w:sz w:val="28"/>
          <w:szCs w:val="28"/>
        </w:rPr>
        <w:t>зиденте Российской Федерации по развитию информационного общества в Ро</w:t>
      </w:r>
      <w:r w:rsidRPr="00957D13">
        <w:rPr>
          <w:iCs/>
          <w:sz w:val="28"/>
          <w:szCs w:val="28"/>
        </w:rPr>
        <w:t>с</w:t>
      </w:r>
      <w:r w:rsidRPr="00957D13">
        <w:rPr>
          <w:iCs/>
          <w:sz w:val="28"/>
          <w:szCs w:val="28"/>
        </w:rPr>
        <w:t>сийской Федерации от 13 февраля 2010 года Пр-357</w:t>
      </w:r>
      <w:r w:rsidRPr="00957D13">
        <w:rPr>
          <w:sz w:val="28"/>
          <w:szCs w:val="28"/>
        </w:rPr>
        <w:t xml:space="preserve">2. Режим доступа: </w:t>
      </w:r>
      <w:hyperlink r:id="rId80" w:history="1">
        <w:r w:rsidRPr="00957D13">
          <w:rPr>
            <w:color w:val="0000FF"/>
            <w:sz w:val="28"/>
            <w:szCs w:val="28"/>
            <w:u w:val="single"/>
          </w:rPr>
          <w:t>http://www.infosovet.ru/actionplan</w:t>
        </w:r>
      </w:hyperlink>
      <w:r w:rsidRPr="00957D13">
        <w:rPr>
          <w:sz w:val="28"/>
          <w:szCs w:val="28"/>
        </w:rPr>
        <w:t xml:space="preserve"> </w:t>
      </w:r>
    </w:p>
    <w:p w:rsidR="003462C3" w:rsidRPr="00D73D1E" w:rsidRDefault="003462C3" w:rsidP="007A15FB">
      <w:pPr>
        <w:numPr>
          <w:ilvl w:val="0"/>
          <w:numId w:val="2"/>
        </w:numPr>
        <w:tabs>
          <w:tab w:val="clear" w:pos="1543"/>
        </w:tabs>
        <w:ind w:left="0" w:firstLine="709"/>
        <w:jc w:val="both"/>
        <w:rPr>
          <w:sz w:val="28"/>
          <w:szCs w:val="28"/>
        </w:rPr>
      </w:pPr>
      <w:r>
        <w:rPr>
          <w:sz w:val="28"/>
          <w:szCs w:val="28"/>
        </w:rPr>
        <w:lastRenderedPageBreak/>
        <w:t>Концепция</w:t>
      </w:r>
      <w:r w:rsidRPr="000E6D09">
        <w:rPr>
          <w:sz w:val="28"/>
          <w:szCs w:val="28"/>
        </w:rPr>
        <w:t xml:space="preserve"> формирования электронного правительства до 2010 года (распоряжение Правительства Российской Федерации от 6 мая 2008 г. N 632-р).</w:t>
      </w:r>
      <w:r w:rsidRPr="007B0F9F">
        <w:rPr>
          <w:sz w:val="28"/>
          <w:szCs w:val="28"/>
          <w:highlight w:val="yellow"/>
        </w:rPr>
        <w:t xml:space="preserve"> </w:t>
      </w:r>
    </w:p>
    <w:p w:rsidR="003462C3" w:rsidRDefault="003462C3" w:rsidP="007A15FB">
      <w:pPr>
        <w:numPr>
          <w:ilvl w:val="0"/>
          <w:numId w:val="2"/>
        </w:numPr>
        <w:tabs>
          <w:tab w:val="clear" w:pos="1543"/>
        </w:tabs>
        <w:ind w:left="0" w:firstLine="709"/>
        <w:jc w:val="both"/>
        <w:rPr>
          <w:sz w:val="28"/>
          <w:szCs w:val="28"/>
        </w:rPr>
      </w:pPr>
      <w:r w:rsidRPr="00D73D1E">
        <w:rPr>
          <w:sz w:val="28"/>
          <w:szCs w:val="28"/>
        </w:rPr>
        <w:t>Перечень услуг, оказываемых государственными и муниципальн</w:t>
      </w:r>
      <w:r w:rsidRPr="00D73D1E">
        <w:rPr>
          <w:sz w:val="28"/>
          <w:szCs w:val="28"/>
        </w:rPr>
        <w:t>ы</w:t>
      </w:r>
      <w:r w:rsidRPr="00D73D1E">
        <w:rPr>
          <w:sz w:val="28"/>
          <w:szCs w:val="28"/>
        </w:rPr>
        <w:t>ми учреждениями и другими организациями, в которых размещается госуда</w:t>
      </w:r>
      <w:r w:rsidRPr="00D73D1E">
        <w:rPr>
          <w:sz w:val="28"/>
          <w:szCs w:val="28"/>
        </w:rPr>
        <w:t>р</w:t>
      </w:r>
      <w:r w:rsidRPr="00D73D1E">
        <w:rPr>
          <w:sz w:val="28"/>
          <w:szCs w:val="28"/>
        </w:rPr>
        <w:t>ственное задание (заказ) или муниципальное задание (заказ), подлежащих включению в реестры государственных или муниципальных услуг и предоста</w:t>
      </w:r>
      <w:r w:rsidRPr="00D73D1E">
        <w:rPr>
          <w:sz w:val="28"/>
          <w:szCs w:val="28"/>
        </w:rPr>
        <w:t>в</w:t>
      </w:r>
      <w:r w:rsidRPr="00D73D1E">
        <w:rPr>
          <w:sz w:val="28"/>
          <w:szCs w:val="28"/>
        </w:rPr>
        <w:t>ляемых в электронной форме (распоряжение Правительства Российской Фед</w:t>
      </w:r>
      <w:r w:rsidRPr="00D73D1E">
        <w:rPr>
          <w:sz w:val="28"/>
          <w:szCs w:val="28"/>
        </w:rPr>
        <w:t>е</w:t>
      </w:r>
      <w:r w:rsidRPr="00D73D1E">
        <w:rPr>
          <w:sz w:val="28"/>
          <w:szCs w:val="28"/>
        </w:rPr>
        <w:t>рации от 25 апреля 2011 г. N 729-р).</w:t>
      </w:r>
    </w:p>
    <w:p w:rsidR="003462C3" w:rsidRPr="002B7C75" w:rsidRDefault="003462C3" w:rsidP="007A15FB">
      <w:pPr>
        <w:numPr>
          <w:ilvl w:val="0"/>
          <w:numId w:val="2"/>
        </w:numPr>
        <w:tabs>
          <w:tab w:val="clear" w:pos="1543"/>
        </w:tabs>
        <w:ind w:left="0" w:firstLine="709"/>
        <w:jc w:val="both"/>
        <w:rPr>
          <w:sz w:val="28"/>
          <w:szCs w:val="28"/>
        </w:rPr>
      </w:pPr>
      <w:r w:rsidRPr="00D73D1E">
        <w:rPr>
          <w:sz w:val="28"/>
          <w:szCs w:val="28"/>
        </w:rPr>
        <w:t xml:space="preserve"> План мероприятий, необходимых для реализации Федерального з</w:t>
      </w:r>
      <w:r w:rsidRPr="00D73D1E">
        <w:rPr>
          <w:sz w:val="28"/>
          <w:szCs w:val="28"/>
        </w:rPr>
        <w:t>а</w:t>
      </w:r>
      <w:r w:rsidRPr="00D73D1E">
        <w:rPr>
          <w:sz w:val="28"/>
          <w:szCs w:val="28"/>
        </w:rPr>
        <w:t>кона «Об организации предоставления государственных и муниципальных у</w:t>
      </w:r>
      <w:r w:rsidRPr="00D73D1E">
        <w:rPr>
          <w:sz w:val="28"/>
          <w:szCs w:val="28"/>
        </w:rPr>
        <w:t>с</w:t>
      </w:r>
      <w:r w:rsidRPr="00D73D1E">
        <w:rPr>
          <w:sz w:val="28"/>
          <w:szCs w:val="28"/>
        </w:rPr>
        <w:t>луг».  Утв. Распоряжением  Правительства Российской Федерации от 2 сентя</w:t>
      </w:r>
      <w:r w:rsidRPr="00D73D1E">
        <w:rPr>
          <w:sz w:val="28"/>
          <w:szCs w:val="28"/>
        </w:rPr>
        <w:t>б</w:t>
      </w:r>
      <w:r w:rsidRPr="00D73D1E">
        <w:rPr>
          <w:sz w:val="28"/>
          <w:szCs w:val="28"/>
        </w:rPr>
        <w:t>ря 2010 г. N 1433-р</w:t>
      </w:r>
      <w:r>
        <w:rPr>
          <w:sz w:val="28"/>
          <w:szCs w:val="28"/>
        </w:rPr>
        <w:t>.</w:t>
      </w:r>
    </w:p>
    <w:p w:rsidR="003462C3" w:rsidRPr="00D73D1E" w:rsidRDefault="003462C3" w:rsidP="007A15FB">
      <w:pPr>
        <w:numPr>
          <w:ilvl w:val="0"/>
          <w:numId w:val="2"/>
        </w:numPr>
        <w:tabs>
          <w:tab w:val="clear" w:pos="1543"/>
        </w:tabs>
        <w:ind w:left="0" w:firstLine="709"/>
        <w:jc w:val="both"/>
        <w:rPr>
          <w:sz w:val="28"/>
          <w:szCs w:val="28"/>
        </w:rPr>
      </w:pPr>
      <w:r w:rsidRPr="00D73D1E">
        <w:rPr>
          <w:sz w:val="28"/>
          <w:szCs w:val="28"/>
        </w:rPr>
        <w:t xml:space="preserve">Федеральная целевая программа «Культура России (2006-2011 гг.)» (постановление Правительства Российской Федерации от 8 декабря 2005 г.  № 740). </w:t>
      </w:r>
    </w:p>
    <w:p w:rsidR="003462C3" w:rsidRPr="00D73D1E" w:rsidRDefault="003462C3" w:rsidP="00D73D1E">
      <w:pPr>
        <w:numPr>
          <w:ilvl w:val="0"/>
          <w:numId w:val="2"/>
        </w:numPr>
        <w:tabs>
          <w:tab w:val="clear" w:pos="1543"/>
        </w:tabs>
        <w:ind w:left="0" w:firstLine="709"/>
        <w:jc w:val="both"/>
        <w:rPr>
          <w:sz w:val="28"/>
          <w:szCs w:val="28"/>
        </w:rPr>
      </w:pPr>
      <w:r w:rsidRPr="00D73D1E">
        <w:rPr>
          <w:sz w:val="28"/>
          <w:szCs w:val="28"/>
        </w:rPr>
        <w:t xml:space="preserve">Проект Федеральной целевой программы «Культура России (2012-2016 гг.)».  </w:t>
      </w:r>
    </w:p>
    <w:p w:rsidR="003462C3" w:rsidRPr="00957D13" w:rsidRDefault="003462C3" w:rsidP="007A15FB">
      <w:pPr>
        <w:numPr>
          <w:ilvl w:val="0"/>
          <w:numId w:val="2"/>
        </w:numPr>
        <w:tabs>
          <w:tab w:val="clear" w:pos="1543"/>
        </w:tabs>
        <w:ind w:left="0" w:firstLine="709"/>
        <w:jc w:val="both"/>
        <w:rPr>
          <w:sz w:val="28"/>
          <w:szCs w:val="28"/>
        </w:rPr>
      </w:pPr>
      <w:bookmarkStart w:id="46" w:name="_Toc275804998"/>
      <w:r w:rsidRPr="00957D13">
        <w:rPr>
          <w:sz w:val="28"/>
          <w:szCs w:val="28"/>
        </w:rPr>
        <w:t>Федеральный закон "Об информации, информационных технолог</w:t>
      </w:r>
      <w:r w:rsidRPr="00957D13">
        <w:rPr>
          <w:sz w:val="28"/>
          <w:szCs w:val="28"/>
        </w:rPr>
        <w:t>и</w:t>
      </w:r>
      <w:r w:rsidRPr="00957D13">
        <w:rPr>
          <w:sz w:val="28"/>
          <w:szCs w:val="28"/>
        </w:rPr>
        <w:t xml:space="preserve">ях и о защите информации". </w:t>
      </w:r>
      <w:r w:rsidRPr="00957D13">
        <w:rPr>
          <w:iCs/>
          <w:sz w:val="28"/>
          <w:szCs w:val="28"/>
        </w:rPr>
        <w:t>27 июля 2006 г. № 149-ФЗ.</w:t>
      </w:r>
    </w:p>
    <w:p w:rsidR="003462C3" w:rsidRPr="002B7C75" w:rsidRDefault="003462C3" w:rsidP="007A15FB">
      <w:pPr>
        <w:numPr>
          <w:ilvl w:val="0"/>
          <w:numId w:val="2"/>
        </w:numPr>
        <w:tabs>
          <w:tab w:val="clear" w:pos="1543"/>
        </w:tabs>
        <w:ind w:left="0" w:firstLine="709"/>
        <w:jc w:val="both"/>
        <w:rPr>
          <w:sz w:val="28"/>
          <w:szCs w:val="28"/>
        </w:rPr>
      </w:pPr>
      <w:r w:rsidRPr="00957D13">
        <w:rPr>
          <w:sz w:val="28"/>
          <w:szCs w:val="28"/>
        </w:rPr>
        <w:t>Федеральный закон "Об обеспечении доступа к информации о де</w:t>
      </w:r>
      <w:r w:rsidRPr="00957D13">
        <w:rPr>
          <w:sz w:val="28"/>
          <w:szCs w:val="28"/>
        </w:rPr>
        <w:t>я</w:t>
      </w:r>
      <w:r w:rsidRPr="00957D13">
        <w:rPr>
          <w:sz w:val="28"/>
          <w:szCs w:val="28"/>
        </w:rPr>
        <w:t xml:space="preserve">тельности государственных органов и органов местного самоуправления". </w:t>
      </w:r>
      <w:r w:rsidRPr="00957D13">
        <w:rPr>
          <w:iCs/>
          <w:sz w:val="28"/>
          <w:szCs w:val="28"/>
        </w:rPr>
        <w:t>9 февраля 2009 г. N 8-ФЗ.</w:t>
      </w:r>
    </w:p>
    <w:p w:rsidR="003462C3" w:rsidRPr="00957D13" w:rsidRDefault="003462C3" w:rsidP="007A15FB">
      <w:pPr>
        <w:numPr>
          <w:ilvl w:val="0"/>
          <w:numId w:val="2"/>
        </w:numPr>
        <w:tabs>
          <w:tab w:val="clear" w:pos="1543"/>
        </w:tabs>
        <w:ind w:left="0" w:firstLine="709"/>
        <w:jc w:val="both"/>
        <w:rPr>
          <w:sz w:val="28"/>
          <w:szCs w:val="28"/>
        </w:rPr>
      </w:pPr>
      <w:r w:rsidRPr="00197E86">
        <w:rPr>
          <w:sz w:val="28"/>
          <w:szCs w:val="28"/>
        </w:rPr>
        <w:t>Федеральный закон Российской Федерации «Об организации  пр</w:t>
      </w:r>
      <w:r w:rsidRPr="00197E86">
        <w:rPr>
          <w:sz w:val="28"/>
          <w:szCs w:val="28"/>
        </w:rPr>
        <w:t>е</w:t>
      </w:r>
      <w:r w:rsidRPr="00197E86">
        <w:rPr>
          <w:sz w:val="28"/>
          <w:szCs w:val="28"/>
        </w:rPr>
        <w:t>доставления государственных и муниципальных услуг»  № 210-ФЗ от 27 июля 2010 г.</w:t>
      </w:r>
    </w:p>
    <w:bookmarkEnd w:id="46"/>
    <w:p w:rsidR="003462C3" w:rsidRPr="00957D13" w:rsidRDefault="003462C3" w:rsidP="007A15FB">
      <w:pPr>
        <w:numPr>
          <w:ilvl w:val="0"/>
          <w:numId w:val="2"/>
        </w:numPr>
        <w:tabs>
          <w:tab w:val="clear" w:pos="1543"/>
        </w:tabs>
        <w:ind w:left="0" w:firstLine="709"/>
        <w:jc w:val="both"/>
        <w:rPr>
          <w:sz w:val="28"/>
          <w:szCs w:val="28"/>
        </w:rPr>
      </w:pPr>
      <w:r w:rsidRPr="00957D13">
        <w:rPr>
          <w:sz w:val="28"/>
          <w:szCs w:val="28"/>
        </w:rPr>
        <w:t xml:space="preserve">Федеральный закон "О библиотечном деле". </w:t>
      </w:r>
      <w:r w:rsidRPr="00957D13">
        <w:rPr>
          <w:iCs/>
          <w:sz w:val="28"/>
          <w:szCs w:val="28"/>
        </w:rPr>
        <w:t>29 декабря 1994 г. N 78-ФЗ.</w:t>
      </w:r>
      <w:r w:rsidRPr="00957D13">
        <w:rPr>
          <w:sz w:val="28"/>
          <w:szCs w:val="28"/>
        </w:rPr>
        <w:t xml:space="preserve"> </w:t>
      </w:r>
    </w:p>
    <w:p w:rsidR="003462C3" w:rsidRDefault="003462C3" w:rsidP="007A15FB">
      <w:pPr>
        <w:numPr>
          <w:ilvl w:val="0"/>
          <w:numId w:val="2"/>
        </w:numPr>
        <w:tabs>
          <w:tab w:val="clear" w:pos="1543"/>
        </w:tabs>
        <w:ind w:left="0" w:firstLine="709"/>
        <w:jc w:val="both"/>
        <w:rPr>
          <w:sz w:val="28"/>
          <w:szCs w:val="28"/>
        </w:rPr>
      </w:pPr>
      <w:bookmarkStart w:id="47" w:name="_Toc275805000"/>
      <w:r w:rsidRPr="00D73D1E">
        <w:rPr>
          <w:sz w:val="28"/>
          <w:szCs w:val="28"/>
        </w:rPr>
        <w:t>Концепция долгосрочного социально-экономического развития Российской Федерации на период до 2020 года. Утв. распоряжением Прав</w:t>
      </w:r>
      <w:r w:rsidRPr="00D73D1E">
        <w:rPr>
          <w:sz w:val="28"/>
          <w:szCs w:val="28"/>
        </w:rPr>
        <w:t>и</w:t>
      </w:r>
      <w:r w:rsidRPr="00D73D1E">
        <w:rPr>
          <w:sz w:val="28"/>
          <w:szCs w:val="28"/>
        </w:rPr>
        <w:t>тельства Российской Федерации от 17 ноября 2008 г. №1662-р.</w:t>
      </w:r>
      <w:r w:rsidRPr="00D73D1E">
        <w:rPr>
          <w:sz w:val="28"/>
          <w:szCs w:val="28"/>
          <w:highlight w:val="yellow"/>
        </w:rPr>
        <w:t xml:space="preserve"> </w:t>
      </w:r>
    </w:p>
    <w:p w:rsidR="003462C3" w:rsidRPr="00D73D1E" w:rsidRDefault="003462C3" w:rsidP="007A15FB">
      <w:pPr>
        <w:numPr>
          <w:ilvl w:val="0"/>
          <w:numId w:val="2"/>
        </w:numPr>
        <w:tabs>
          <w:tab w:val="clear" w:pos="1543"/>
        </w:tabs>
        <w:ind w:left="0" w:firstLine="709"/>
        <w:jc w:val="both"/>
        <w:rPr>
          <w:sz w:val="28"/>
          <w:szCs w:val="28"/>
        </w:rPr>
      </w:pPr>
      <w:proofErr w:type="gramStart"/>
      <w:r w:rsidRPr="00957D13">
        <w:rPr>
          <w:bCs/>
          <w:sz w:val="28"/>
          <w:szCs w:val="28"/>
        </w:rPr>
        <w:t>Г</w:t>
      </w:r>
      <w:r w:rsidRPr="00D73D1E">
        <w:rPr>
          <w:bCs/>
          <w:sz w:val="28"/>
          <w:szCs w:val="28"/>
        </w:rPr>
        <w:t>осударственная программа «Информационное общество (2</w:t>
      </w:r>
      <w:r w:rsidRPr="00D73D1E">
        <w:rPr>
          <w:sz w:val="28"/>
          <w:szCs w:val="28"/>
        </w:rPr>
        <w:t>011-2020 годы)» (презентация). (</w:t>
      </w:r>
      <w:hyperlink r:id="rId81" w:history="1">
        <w:r w:rsidRPr="00D73D1E">
          <w:rPr>
            <w:color w:val="0000FF"/>
            <w:sz w:val="28"/>
            <w:szCs w:val="28"/>
            <w:u w:val="single"/>
          </w:rPr>
          <w:t>http://www.infosovet.ru/files/Schegolev_2010-04-16.pdf</w:t>
        </w:r>
      </w:hyperlink>
      <w:r w:rsidRPr="00D73D1E">
        <w:rPr>
          <w:sz w:val="28"/>
          <w:szCs w:val="28"/>
        </w:rPr>
        <w:t xml:space="preserve"> </w:t>
      </w:r>
      <w:proofErr w:type="gramEnd"/>
    </w:p>
    <w:bookmarkEnd w:id="47"/>
    <w:p w:rsidR="003462C3" w:rsidRPr="00957D13" w:rsidRDefault="003462C3" w:rsidP="007A15FB">
      <w:pPr>
        <w:numPr>
          <w:ilvl w:val="0"/>
          <w:numId w:val="2"/>
        </w:numPr>
        <w:tabs>
          <w:tab w:val="clear" w:pos="1543"/>
        </w:tabs>
        <w:ind w:left="0" w:firstLine="709"/>
        <w:jc w:val="both"/>
        <w:rPr>
          <w:b/>
          <w:sz w:val="28"/>
          <w:szCs w:val="28"/>
        </w:rPr>
      </w:pPr>
      <w:r w:rsidRPr="00D73D1E">
        <w:rPr>
          <w:sz w:val="28"/>
          <w:szCs w:val="28"/>
        </w:rPr>
        <w:t>С</w:t>
      </w:r>
      <w:r w:rsidRPr="00957D13">
        <w:rPr>
          <w:sz w:val="28"/>
          <w:szCs w:val="28"/>
        </w:rPr>
        <w:t>тенографический отчёт о заседании Совета по развитию информ</w:t>
      </w:r>
      <w:r w:rsidRPr="00957D13">
        <w:rPr>
          <w:sz w:val="28"/>
          <w:szCs w:val="28"/>
        </w:rPr>
        <w:t>а</w:t>
      </w:r>
      <w:r w:rsidRPr="00957D13">
        <w:rPr>
          <w:sz w:val="28"/>
          <w:szCs w:val="28"/>
        </w:rPr>
        <w:t xml:space="preserve">ционного общества в России. Тверь, 8 июля 2010 года. Режим доступа:  </w:t>
      </w:r>
      <w:hyperlink r:id="rId82" w:history="1">
        <w:r w:rsidRPr="00957D13">
          <w:rPr>
            <w:color w:val="0000FF"/>
            <w:sz w:val="28"/>
            <w:szCs w:val="28"/>
            <w:u w:val="single"/>
          </w:rPr>
          <w:t>http://kremlin.ru/transcripts/8296</w:t>
        </w:r>
      </w:hyperlink>
      <w:r w:rsidRPr="00957D13">
        <w:rPr>
          <w:b/>
          <w:sz w:val="28"/>
          <w:szCs w:val="28"/>
        </w:rPr>
        <w:t xml:space="preserve">. </w:t>
      </w:r>
    </w:p>
    <w:p w:rsidR="003462C3" w:rsidRDefault="003462C3" w:rsidP="007A15FB">
      <w:pPr>
        <w:numPr>
          <w:ilvl w:val="0"/>
          <w:numId w:val="2"/>
        </w:numPr>
        <w:tabs>
          <w:tab w:val="clear" w:pos="1543"/>
        </w:tabs>
        <w:ind w:left="0" w:firstLine="709"/>
        <w:jc w:val="both"/>
        <w:rPr>
          <w:sz w:val="28"/>
          <w:szCs w:val="28"/>
        </w:rPr>
      </w:pPr>
      <w:bookmarkStart w:id="48" w:name="_Toc275804999"/>
      <w:r w:rsidRPr="00D73D1E">
        <w:rPr>
          <w:sz w:val="28"/>
          <w:szCs w:val="28"/>
        </w:rPr>
        <w:t>Основные направления государственной политики по развитию сферы культуры и массовых коммуникаций в Российской Федерации до 2015 года и план действий по их реализации</w:t>
      </w:r>
      <w:bookmarkEnd w:id="48"/>
      <w:r w:rsidRPr="00D73D1E">
        <w:rPr>
          <w:sz w:val="28"/>
          <w:szCs w:val="28"/>
        </w:rPr>
        <w:t>.</w:t>
      </w:r>
      <w:r w:rsidRPr="00D73D1E">
        <w:rPr>
          <w:b/>
          <w:bCs/>
          <w:sz w:val="28"/>
          <w:szCs w:val="28"/>
        </w:rPr>
        <w:t xml:space="preserve"> </w:t>
      </w:r>
      <w:r w:rsidRPr="00D73D1E">
        <w:rPr>
          <w:sz w:val="28"/>
          <w:szCs w:val="28"/>
        </w:rPr>
        <w:t>Согласовано Правительством Росси</w:t>
      </w:r>
      <w:r w:rsidRPr="00D73D1E">
        <w:rPr>
          <w:sz w:val="28"/>
          <w:szCs w:val="28"/>
        </w:rPr>
        <w:t>й</w:t>
      </w:r>
      <w:r w:rsidRPr="00D73D1E">
        <w:rPr>
          <w:sz w:val="28"/>
          <w:szCs w:val="28"/>
        </w:rPr>
        <w:t>ской Федерации от 01.06.2006 № МФ-П44-2462.</w:t>
      </w:r>
      <w:r w:rsidRPr="00D73D1E">
        <w:rPr>
          <w:sz w:val="28"/>
          <w:szCs w:val="28"/>
          <w:highlight w:val="yellow"/>
        </w:rPr>
        <w:t xml:space="preserve"> </w:t>
      </w:r>
    </w:p>
    <w:p w:rsidR="003462C3" w:rsidRPr="00D73D1E" w:rsidRDefault="003462C3" w:rsidP="007A15FB">
      <w:pPr>
        <w:numPr>
          <w:ilvl w:val="0"/>
          <w:numId w:val="2"/>
        </w:numPr>
        <w:tabs>
          <w:tab w:val="clear" w:pos="1543"/>
        </w:tabs>
        <w:ind w:left="0" w:firstLine="709"/>
        <w:jc w:val="both"/>
        <w:rPr>
          <w:sz w:val="28"/>
          <w:szCs w:val="28"/>
        </w:rPr>
      </w:pPr>
      <w:r w:rsidRPr="00D73D1E">
        <w:rPr>
          <w:sz w:val="28"/>
          <w:szCs w:val="28"/>
        </w:rPr>
        <w:t xml:space="preserve">Концепция развития библиотечного дела в Российской Федерации до 2015 года: Проект. </w:t>
      </w:r>
      <w:proofErr w:type="gramStart"/>
      <w:r w:rsidRPr="00D73D1E">
        <w:rPr>
          <w:sz w:val="28"/>
          <w:szCs w:val="28"/>
        </w:rPr>
        <w:t>Одобрена</w:t>
      </w:r>
      <w:proofErr w:type="gramEnd"/>
      <w:r w:rsidRPr="00D73D1E">
        <w:rPr>
          <w:sz w:val="28"/>
          <w:szCs w:val="28"/>
        </w:rPr>
        <w:t xml:space="preserve"> решением Коллегии Министерства культуры и массовых коммуникаций Российской Федерации от 8 октября 2007 г.</w:t>
      </w:r>
    </w:p>
    <w:p w:rsidR="003462C3" w:rsidRPr="00957D13" w:rsidRDefault="003462C3" w:rsidP="007A15FB">
      <w:pPr>
        <w:numPr>
          <w:ilvl w:val="0"/>
          <w:numId w:val="2"/>
        </w:numPr>
        <w:tabs>
          <w:tab w:val="clear" w:pos="1543"/>
        </w:tabs>
        <w:ind w:left="0" w:firstLine="709"/>
        <w:jc w:val="both"/>
        <w:rPr>
          <w:sz w:val="28"/>
          <w:szCs w:val="28"/>
        </w:rPr>
      </w:pPr>
      <w:bookmarkStart w:id="49" w:name="_Toc275804997"/>
      <w:bookmarkStart w:id="50" w:name="_Toc275804993"/>
      <w:bookmarkEnd w:id="45"/>
      <w:r w:rsidRPr="00957D13">
        <w:rPr>
          <w:sz w:val="28"/>
          <w:szCs w:val="28"/>
        </w:rPr>
        <w:t>О развитии библиотечного дела. Доклад министра культуры и ма</w:t>
      </w:r>
      <w:r w:rsidRPr="00957D13">
        <w:rPr>
          <w:sz w:val="28"/>
          <w:szCs w:val="28"/>
        </w:rPr>
        <w:t>с</w:t>
      </w:r>
      <w:r w:rsidRPr="00957D13">
        <w:rPr>
          <w:sz w:val="28"/>
          <w:szCs w:val="28"/>
        </w:rPr>
        <w:t>совых коммуникаций Российской Федерации А.С. Соколова на заседании Пр</w:t>
      </w:r>
      <w:r w:rsidRPr="00957D13">
        <w:rPr>
          <w:sz w:val="28"/>
          <w:szCs w:val="28"/>
        </w:rPr>
        <w:t>а</w:t>
      </w:r>
      <w:r w:rsidRPr="00957D13">
        <w:rPr>
          <w:sz w:val="28"/>
          <w:szCs w:val="28"/>
        </w:rPr>
        <w:lastRenderedPageBreak/>
        <w:t>вительства РФ 1 ноября 2007 года</w:t>
      </w:r>
      <w:bookmarkEnd w:id="49"/>
      <w:r w:rsidRPr="00957D13">
        <w:rPr>
          <w:sz w:val="28"/>
          <w:szCs w:val="28"/>
        </w:rPr>
        <w:t xml:space="preserve">. Режим доступа:  </w:t>
      </w:r>
      <w:hyperlink r:id="rId83" w:history="1">
        <w:r w:rsidRPr="00957D13">
          <w:rPr>
            <w:color w:val="0000FF"/>
            <w:sz w:val="28"/>
            <w:szCs w:val="28"/>
            <w:u w:val="single"/>
          </w:rPr>
          <w:t>http://www.ifap.ru/pr/2007/071102ac.pdf</w:t>
        </w:r>
      </w:hyperlink>
      <w:r w:rsidRPr="00957D13">
        <w:rPr>
          <w:sz w:val="28"/>
          <w:szCs w:val="28"/>
        </w:rPr>
        <w:t xml:space="preserve">   </w:t>
      </w:r>
    </w:p>
    <w:p w:rsidR="003462C3" w:rsidRPr="00957D13" w:rsidRDefault="003462C3" w:rsidP="007A15FB">
      <w:pPr>
        <w:numPr>
          <w:ilvl w:val="0"/>
          <w:numId w:val="2"/>
        </w:numPr>
        <w:tabs>
          <w:tab w:val="clear" w:pos="1543"/>
        </w:tabs>
        <w:ind w:left="0" w:firstLine="709"/>
        <w:jc w:val="both"/>
        <w:rPr>
          <w:sz w:val="28"/>
          <w:szCs w:val="28"/>
        </w:rPr>
      </w:pPr>
      <w:bookmarkStart w:id="51" w:name="_Toc275804996"/>
      <w:bookmarkEnd w:id="50"/>
      <w:r w:rsidRPr="00957D13">
        <w:rPr>
          <w:sz w:val="28"/>
          <w:szCs w:val="28"/>
        </w:rPr>
        <w:t>О ходе реализации программы «Создание общероссийской инфо</w:t>
      </w:r>
      <w:r w:rsidRPr="00957D13">
        <w:rPr>
          <w:sz w:val="28"/>
          <w:szCs w:val="28"/>
        </w:rPr>
        <w:t>р</w:t>
      </w:r>
      <w:r w:rsidRPr="00957D13">
        <w:rPr>
          <w:sz w:val="28"/>
          <w:szCs w:val="28"/>
        </w:rPr>
        <w:t xml:space="preserve">мационно-библиотечной компьютерной сети ЛИБНЕТ». Приказ Минкультуры России от 20.10.1997 № 627. </w:t>
      </w:r>
      <w:bookmarkEnd w:id="51"/>
      <w:r w:rsidRPr="00957D13">
        <w:rPr>
          <w:sz w:val="28"/>
          <w:szCs w:val="28"/>
        </w:rPr>
        <w:t xml:space="preserve"> </w:t>
      </w:r>
    </w:p>
    <w:p w:rsidR="003462C3" w:rsidRPr="00957D13" w:rsidRDefault="003462C3" w:rsidP="007A15FB">
      <w:pPr>
        <w:numPr>
          <w:ilvl w:val="0"/>
          <w:numId w:val="2"/>
        </w:numPr>
        <w:tabs>
          <w:tab w:val="clear" w:pos="1543"/>
        </w:tabs>
        <w:ind w:left="0" w:firstLine="709"/>
        <w:jc w:val="both"/>
        <w:rPr>
          <w:sz w:val="28"/>
          <w:szCs w:val="28"/>
        </w:rPr>
      </w:pPr>
      <w:r w:rsidRPr="00957D13">
        <w:rPr>
          <w:sz w:val="28"/>
          <w:szCs w:val="28"/>
        </w:rPr>
        <w:t>Программа ЛИБНЕТ 1998-2001 гг. - «Создание общероссийской информационно-библиотечной компьютерной сети», Москва,1997, Межведо</w:t>
      </w:r>
      <w:r w:rsidRPr="00957D13">
        <w:rPr>
          <w:sz w:val="28"/>
          <w:szCs w:val="28"/>
        </w:rPr>
        <w:t>м</w:t>
      </w:r>
      <w:r w:rsidRPr="00957D13">
        <w:rPr>
          <w:sz w:val="28"/>
          <w:szCs w:val="28"/>
        </w:rPr>
        <w:t>ственный экспертный совет по информатизации библиотек  России Министе</w:t>
      </w:r>
      <w:r w:rsidRPr="00957D13">
        <w:rPr>
          <w:sz w:val="28"/>
          <w:szCs w:val="28"/>
        </w:rPr>
        <w:t>р</w:t>
      </w:r>
      <w:r w:rsidRPr="00957D13">
        <w:rPr>
          <w:sz w:val="28"/>
          <w:szCs w:val="28"/>
        </w:rPr>
        <w:t>ства культуры Российской Федерации.</w:t>
      </w:r>
    </w:p>
    <w:p w:rsidR="003462C3" w:rsidRPr="00957D13" w:rsidRDefault="003462C3" w:rsidP="007A15FB">
      <w:pPr>
        <w:numPr>
          <w:ilvl w:val="0"/>
          <w:numId w:val="2"/>
        </w:numPr>
        <w:tabs>
          <w:tab w:val="clear" w:pos="1543"/>
        </w:tabs>
        <w:ind w:left="0" w:firstLine="709"/>
        <w:jc w:val="both"/>
        <w:rPr>
          <w:sz w:val="28"/>
          <w:szCs w:val="28"/>
        </w:rPr>
      </w:pPr>
      <w:r w:rsidRPr="00957D13">
        <w:rPr>
          <w:sz w:val="28"/>
          <w:szCs w:val="28"/>
        </w:rPr>
        <w:t>Концепция развития общероссийской информационно-библиотечной компьютерной сети «ЛИБНЕТ» 2002-2005 гг., Москва, 2001 г., Министерство культуры Российской Федерации.</w:t>
      </w:r>
    </w:p>
    <w:p w:rsidR="003462C3" w:rsidRDefault="003462C3" w:rsidP="007A15FB">
      <w:pPr>
        <w:numPr>
          <w:ilvl w:val="0"/>
          <w:numId w:val="2"/>
        </w:numPr>
        <w:tabs>
          <w:tab w:val="clear" w:pos="1543"/>
        </w:tabs>
        <w:ind w:left="0" w:firstLine="709"/>
        <w:jc w:val="both"/>
        <w:rPr>
          <w:sz w:val="28"/>
          <w:szCs w:val="28"/>
        </w:rPr>
      </w:pPr>
      <w:bookmarkStart w:id="52" w:name="_Toc275805004"/>
      <w:r w:rsidRPr="00957D13">
        <w:rPr>
          <w:sz w:val="28"/>
          <w:szCs w:val="28"/>
        </w:rPr>
        <w:t xml:space="preserve">Основные направления развития Общероссийской информационно-библиотечной компьютерной сети ЛИБНЕТ на 2007-2010 годы. Утв. Приказом </w:t>
      </w:r>
      <w:proofErr w:type="spellStart"/>
      <w:r w:rsidRPr="00957D13">
        <w:rPr>
          <w:sz w:val="28"/>
          <w:szCs w:val="28"/>
        </w:rPr>
        <w:t>Роскультуры</w:t>
      </w:r>
      <w:proofErr w:type="spellEnd"/>
      <w:r w:rsidRPr="00957D13">
        <w:rPr>
          <w:sz w:val="28"/>
          <w:szCs w:val="28"/>
        </w:rPr>
        <w:t xml:space="preserve"> от 29 мая 2007 г. № 346; Режим доступа: </w:t>
      </w:r>
      <w:hyperlink r:id="rId84" w:history="1">
        <w:r w:rsidRPr="00957D13">
          <w:rPr>
            <w:color w:val="0000FF"/>
            <w:sz w:val="28"/>
            <w:szCs w:val="28"/>
            <w:u w:val="single"/>
          </w:rPr>
          <w:t>http://law7.ru/base09/part9/d09ru9616.htm</w:t>
        </w:r>
      </w:hyperlink>
      <w:r w:rsidRPr="008805E0">
        <w:rPr>
          <w:sz w:val="28"/>
          <w:szCs w:val="28"/>
        </w:rPr>
        <w:t xml:space="preserve"> </w:t>
      </w:r>
      <w:bookmarkEnd w:id="52"/>
    </w:p>
    <w:p w:rsidR="003462C3" w:rsidRDefault="003462C3" w:rsidP="00D73D1E">
      <w:pPr>
        <w:numPr>
          <w:ilvl w:val="0"/>
          <w:numId w:val="2"/>
        </w:numPr>
        <w:tabs>
          <w:tab w:val="clear" w:pos="1543"/>
        </w:tabs>
        <w:ind w:left="0" w:firstLine="709"/>
        <w:jc w:val="both"/>
        <w:rPr>
          <w:sz w:val="28"/>
          <w:szCs w:val="28"/>
        </w:rPr>
      </w:pPr>
      <w:r>
        <w:rPr>
          <w:sz w:val="28"/>
          <w:szCs w:val="28"/>
        </w:rPr>
        <w:t>О проблемах материально-технического оснащения библиотек и внедрения новейших информационных технологий. Р</w:t>
      </w:r>
      <w:r w:rsidRPr="007B0F9F">
        <w:rPr>
          <w:sz w:val="28"/>
          <w:szCs w:val="28"/>
        </w:rPr>
        <w:t>е</w:t>
      </w:r>
      <w:r>
        <w:rPr>
          <w:sz w:val="28"/>
          <w:szCs w:val="28"/>
        </w:rPr>
        <w:t>шение Коллегии</w:t>
      </w:r>
      <w:r w:rsidRPr="007B0F9F">
        <w:rPr>
          <w:sz w:val="28"/>
          <w:szCs w:val="28"/>
        </w:rPr>
        <w:t xml:space="preserve"> Ми</w:t>
      </w:r>
      <w:r w:rsidRPr="007B0F9F">
        <w:rPr>
          <w:sz w:val="28"/>
          <w:szCs w:val="28"/>
        </w:rPr>
        <w:t>н</w:t>
      </w:r>
      <w:r w:rsidRPr="007B0F9F">
        <w:rPr>
          <w:sz w:val="28"/>
          <w:szCs w:val="28"/>
        </w:rPr>
        <w:t xml:space="preserve">культуры России от 25 мая 2010 г. № 4.  </w:t>
      </w:r>
    </w:p>
    <w:p w:rsidR="003462C3" w:rsidRDefault="003462C3" w:rsidP="0075322D">
      <w:pPr>
        <w:numPr>
          <w:ilvl w:val="0"/>
          <w:numId w:val="2"/>
        </w:numPr>
        <w:tabs>
          <w:tab w:val="clear" w:pos="1543"/>
        </w:tabs>
        <w:ind w:left="0" w:firstLine="709"/>
        <w:jc w:val="both"/>
        <w:rPr>
          <w:sz w:val="28"/>
          <w:szCs w:val="28"/>
        </w:rPr>
      </w:pPr>
      <w:r w:rsidRPr="00D73D1E">
        <w:rPr>
          <w:sz w:val="28"/>
          <w:szCs w:val="28"/>
        </w:rPr>
        <w:t xml:space="preserve">О реализации </w:t>
      </w:r>
      <w:proofErr w:type="gramStart"/>
      <w:r w:rsidRPr="00D73D1E">
        <w:rPr>
          <w:sz w:val="28"/>
          <w:szCs w:val="28"/>
        </w:rPr>
        <w:t>проекта Основных направлений деятельности Прав</w:t>
      </w:r>
      <w:r w:rsidRPr="00D73D1E">
        <w:rPr>
          <w:sz w:val="28"/>
          <w:szCs w:val="28"/>
        </w:rPr>
        <w:t>и</w:t>
      </w:r>
      <w:r w:rsidRPr="00D73D1E">
        <w:rPr>
          <w:sz w:val="28"/>
          <w:szCs w:val="28"/>
        </w:rPr>
        <w:t>тельства Российской Федерации</w:t>
      </w:r>
      <w:proofErr w:type="gramEnd"/>
      <w:r w:rsidRPr="00D73D1E">
        <w:rPr>
          <w:sz w:val="28"/>
          <w:szCs w:val="28"/>
        </w:rPr>
        <w:t xml:space="preserve"> до 2012 года «Развитие библиотечного дела»</w:t>
      </w:r>
      <w:r>
        <w:rPr>
          <w:sz w:val="28"/>
          <w:szCs w:val="28"/>
        </w:rPr>
        <w:t>.</w:t>
      </w:r>
      <w:r w:rsidRPr="0075322D">
        <w:rPr>
          <w:sz w:val="28"/>
          <w:szCs w:val="28"/>
        </w:rPr>
        <w:t xml:space="preserve"> </w:t>
      </w:r>
      <w:r>
        <w:rPr>
          <w:sz w:val="28"/>
          <w:szCs w:val="28"/>
        </w:rPr>
        <w:t>Р</w:t>
      </w:r>
      <w:r w:rsidRPr="007B0F9F">
        <w:rPr>
          <w:sz w:val="28"/>
          <w:szCs w:val="28"/>
        </w:rPr>
        <w:t>е</w:t>
      </w:r>
      <w:r>
        <w:rPr>
          <w:sz w:val="28"/>
          <w:szCs w:val="28"/>
        </w:rPr>
        <w:t>шение Коллегии</w:t>
      </w:r>
      <w:r w:rsidRPr="007B0F9F">
        <w:rPr>
          <w:sz w:val="28"/>
          <w:szCs w:val="28"/>
        </w:rPr>
        <w:t xml:space="preserve"> Минкультуры России от</w:t>
      </w:r>
      <w:r>
        <w:rPr>
          <w:sz w:val="28"/>
          <w:szCs w:val="28"/>
        </w:rPr>
        <w:t xml:space="preserve"> 29 </w:t>
      </w:r>
      <w:r w:rsidRPr="0075322D">
        <w:rPr>
          <w:sz w:val="28"/>
          <w:szCs w:val="28"/>
        </w:rPr>
        <w:t xml:space="preserve">сентября 2009 г. </w:t>
      </w:r>
    </w:p>
    <w:p w:rsidR="003462C3" w:rsidRDefault="003462C3" w:rsidP="0075322D">
      <w:pPr>
        <w:numPr>
          <w:ilvl w:val="0"/>
          <w:numId w:val="2"/>
        </w:numPr>
        <w:tabs>
          <w:tab w:val="clear" w:pos="1543"/>
        </w:tabs>
        <w:ind w:left="0" w:firstLine="709"/>
        <w:jc w:val="both"/>
        <w:rPr>
          <w:sz w:val="28"/>
          <w:szCs w:val="28"/>
        </w:rPr>
      </w:pPr>
      <w:r w:rsidRPr="0075322D">
        <w:rPr>
          <w:sz w:val="28"/>
          <w:szCs w:val="28"/>
        </w:rPr>
        <w:t>О внедрении Российского коммуникативного формата библиогр</w:t>
      </w:r>
      <w:r w:rsidRPr="0075322D">
        <w:rPr>
          <w:sz w:val="28"/>
          <w:szCs w:val="28"/>
        </w:rPr>
        <w:t>а</w:t>
      </w:r>
      <w:r w:rsidRPr="0075322D">
        <w:rPr>
          <w:sz w:val="28"/>
          <w:szCs w:val="28"/>
        </w:rPr>
        <w:t>фических записей в машиночитаемой форме.  Приказ Министерства культуры Российской Федерации от 27.01.98  № 45.</w:t>
      </w:r>
    </w:p>
    <w:p w:rsidR="003462C3" w:rsidRDefault="003462C3" w:rsidP="0075322D">
      <w:pPr>
        <w:numPr>
          <w:ilvl w:val="0"/>
          <w:numId w:val="2"/>
        </w:numPr>
        <w:tabs>
          <w:tab w:val="clear" w:pos="1543"/>
        </w:tabs>
        <w:ind w:left="0" w:firstLine="709"/>
        <w:jc w:val="both"/>
        <w:rPr>
          <w:sz w:val="28"/>
          <w:szCs w:val="28"/>
        </w:rPr>
      </w:pPr>
      <w:r w:rsidRPr="0075322D">
        <w:rPr>
          <w:sz w:val="28"/>
          <w:szCs w:val="28"/>
        </w:rPr>
        <w:t>О внедрении Российского формата машиночитаемой каталогизации (РУСМАРК). Приказ Министерства культуры Российской Федерации  от 29.02.2000 № 139.</w:t>
      </w:r>
    </w:p>
    <w:p w:rsidR="003462C3" w:rsidRDefault="003462C3" w:rsidP="0075322D">
      <w:pPr>
        <w:numPr>
          <w:ilvl w:val="0"/>
          <w:numId w:val="2"/>
        </w:numPr>
        <w:tabs>
          <w:tab w:val="clear" w:pos="1543"/>
        </w:tabs>
        <w:ind w:left="0" w:firstLine="709"/>
        <w:jc w:val="both"/>
        <w:rPr>
          <w:sz w:val="28"/>
          <w:szCs w:val="28"/>
        </w:rPr>
      </w:pPr>
      <w:r w:rsidRPr="0075322D">
        <w:rPr>
          <w:sz w:val="28"/>
          <w:szCs w:val="28"/>
        </w:rPr>
        <w:t>О внедрении формата РУСМАРК в медицинских библиотеках.  И</w:t>
      </w:r>
      <w:r w:rsidRPr="0075322D">
        <w:rPr>
          <w:sz w:val="28"/>
          <w:szCs w:val="28"/>
        </w:rPr>
        <w:t>н</w:t>
      </w:r>
      <w:r w:rsidRPr="0075322D">
        <w:rPr>
          <w:sz w:val="28"/>
          <w:szCs w:val="28"/>
        </w:rPr>
        <w:t>формационное письмо</w:t>
      </w:r>
      <w:proofErr w:type="gramStart"/>
      <w:r w:rsidRPr="0075322D">
        <w:rPr>
          <w:sz w:val="28"/>
          <w:szCs w:val="28"/>
        </w:rPr>
        <w:t xml:space="preserve"> П</w:t>
      </w:r>
      <w:proofErr w:type="gramEnd"/>
      <w:r w:rsidRPr="0075322D">
        <w:rPr>
          <w:sz w:val="28"/>
          <w:szCs w:val="28"/>
        </w:rPr>
        <w:t>ервого заместителя министра здравоохранения Ро</w:t>
      </w:r>
      <w:r w:rsidRPr="0075322D">
        <w:rPr>
          <w:sz w:val="28"/>
          <w:szCs w:val="28"/>
        </w:rPr>
        <w:t>с</w:t>
      </w:r>
      <w:r w:rsidRPr="0075322D">
        <w:rPr>
          <w:sz w:val="28"/>
          <w:szCs w:val="28"/>
        </w:rPr>
        <w:t>сийской Федерации от 12.06.2005  № 1265.</w:t>
      </w:r>
    </w:p>
    <w:p w:rsidR="003462C3" w:rsidRPr="0075322D" w:rsidRDefault="003462C3" w:rsidP="0075322D">
      <w:pPr>
        <w:numPr>
          <w:ilvl w:val="0"/>
          <w:numId w:val="2"/>
        </w:numPr>
        <w:tabs>
          <w:tab w:val="clear" w:pos="1543"/>
        </w:tabs>
        <w:ind w:left="0" w:firstLine="709"/>
        <w:jc w:val="both"/>
        <w:rPr>
          <w:sz w:val="28"/>
          <w:szCs w:val="28"/>
        </w:rPr>
      </w:pPr>
      <w:r w:rsidRPr="0075322D">
        <w:rPr>
          <w:sz w:val="28"/>
          <w:szCs w:val="28"/>
        </w:rPr>
        <w:t>Разработка информационной системы доступа к электронным кат</w:t>
      </w:r>
      <w:r w:rsidRPr="0075322D">
        <w:rPr>
          <w:sz w:val="28"/>
          <w:szCs w:val="28"/>
        </w:rPr>
        <w:t>а</w:t>
      </w:r>
      <w:r w:rsidRPr="0075322D">
        <w:rPr>
          <w:sz w:val="28"/>
          <w:szCs w:val="28"/>
        </w:rPr>
        <w:t xml:space="preserve">логам библиотек сферы образования и науки в рамках единого </w:t>
      </w:r>
      <w:proofErr w:type="spellStart"/>
      <w:r w:rsidRPr="0075322D">
        <w:rPr>
          <w:sz w:val="28"/>
          <w:szCs w:val="28"/>
        </w:rPr>
        <w:t>интернет-ресурса</w:t>
      </w:r>
      <w:proofErr w:type="spellEnd"/>
      <w:r w:rsidRPr="0075322D">
        <w:rPr>
          <w:sz w:val="28"/>
          <w:szCs w:val="28"/>
        </w:rPr>
        <w:t xml:space="preserve">. Техническое задание к Государственному контракту № 07.551.11.1002 </w:t>
      </w:r>
      <w:proofErr w:type="spellStart"/>
      <w:r w:rsidRPr="0075322D">
        <w:rPr>
          <w:sz w:val="28"/>
          <w:szCs w:val="28"/>
        </w:rPr>
        <w:t>Минобрнауки</w:t>
      </w:r>
      <w:proofErr w:type="spellEnd"/>
      <w:r w:rsidRPr="0075322D">
        <w:rPr>
          <w:sz w:val="28"/>
          <w:szCs w:val="28"/>
        </w:rPr>
        <w:t xml:space="preserve"> России. Шифр 2011-5.1-551-003-002</w:t>
      </w:r>
      <w:r>
        <w:rPr>
          <w:sz w:val="28"/>
          <w:szCs w:val="28"/>
        </w:rPr>
        <w:t>.</w:t>
      </w:r>
    </w:p>
    <w:p w:rsidR="003462C3" w:rsidRPr="002C2945" w:rsidRDefault="003462C3" w:rsidP="0075322D">
      <w:pPr>
        <w:pStyle w:val="af7"/>
        <w:rPr>
          <w:rFonts w:ascii="Times New Roman" w:hAnsi="Times New Roman"/>
          <w:sz w:val="28"/>
          <w:szCs w:val="28"/>
        </w:rPr>
      </w:pPr>
    </w:p>
    <w:p w:rsidR="003462C3" w:rsidRPr="002C2945" w:rsidRDefault="003462C3" w:rsidP="00005B53">
      <w:pPr>
        <w:ind w:left="709"/>
        <w:jc w:val="both"/>
        <w:rPr>
          <w:sz w:val="28"/>
          <w:szCs w:val="28"/>
        </w:rPr>
      </w:pPr>
    </w:p>
    <w:p w:rsidR="003462C3" w:rsidRPr="002C2945" w:rsidRDefault="003462C3" w:rsidP="001E1CDC">
      <w:pPr>
        <w:jc w:val="both"/>
        <w:rPr>
          <w:sz w:val="28"/>
          <w:szCs w:val="28"/>
        </w:rPr>
      </w:pPr>
    </w:p>
    <w:p w:rsidR="003462C3" w:rsidRPr="002C2945" w:rsidRDefault="003462C3" w:rsidP="001E1CDC">
      <w:pPr>
        <w:jc w:val="both"/>
        <w:rPr>
          <w:sz w:val="28"/>
          <w:szCs w:val="28"/>
        </w:rPr>
      </w:pPr>
    </w:p>
    <w:p w:rsidR="003462C3" w:rsidRPr="002C2945" w:rsidRDefault="003462C3" w:rsidP="001E1CDC">
      <w:pPr>
        <w:jc w:val="both"/>
        <w:rPr>
          <w:sz w:val="28"/>
          <w:szCs w:val="28"/>
        </w:rPr>
      </w:pPr>
    </w:p>
    <w:sectPr w:rsidR="003462C3" w:rsidRPr="002C2945" w:rsidSect="00400C6C">
      <w:footerReference w:type="default" r:id="rId85"/>
      <w:footnotePr>
        <w:numRestart w:val="eachPage"/>
      </w:footnotePr>
      <w:pgSz w:w="11906" w:h="16838" w:code="9"/>
      <w:pgMar w:top="1134" w:right="851" w:bottom="1134"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F3C" w:rsidRDefault="00CB2F3C">
      <w:r>
        <w:separator/>
      </w:r>
    </w:p>
  </w:endnote>
  <w:endnote w:type="continuationSeparator" w:id="0">
    <w:p w:rsidR="00CB2F3C" w:rsidRDefault="00CB2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mn-cs">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B9" w:rsidRDefault="00CB7F9B">
    <w:pPr>
      <w:pStyle w:val="af0"/>
      <w:jc w:val="right"/>
    </w:pPr>
    <w:fldSimple w:instr=" PAGE   \* MERGEFORMAT ">
      <w:r w:rsidR="00857967">
        <w:rPr>
          <w:noProof/>
        </w:rPr>
        <w:t>2</w:t>
      </w:r>
    </w:fldSimple>
  </w:p>
  <w:p w:rsidR="001262B9" w:rsidRDefault="001262B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F3C" w:rsidRDefault="00CB2F3C">
      <w:r>
        <w:separator/>
      </w:r>
    </w:p>
  </w:footnote>
  <w:footnote w:type="continuationSeparator" w:id="0">
    <w:p w:rsidR="00CB2F3C" w:rsidRDefault="00CB2F3C">
      <w:r>
        <w:continuationSeparator/>
      </w:r>
    </w:p>
  </w:footnote>
  <w:footnote w:id="1">
    <w:p w:rsidR="001262B9" w:rsidRDefault="001262B9">
      <w:pPr>
        <w:pStyle w:val="af3"/>
      </w:pPr>
      <w:r>
        <w:rPr>
          <w:rStyle w:val="af5"/>
        </w:rPr>
        <w:t>*)</w:t>
      </w:r>
      <w:r>
        <w:t xml:space="preserve">  0.7 </w:t>
      </w:r>
      <w:proofErr w:type="spellStart"/>
      <w:r>
        <w:t>х</w:t>
      </w:r>
      <w:proofErr w:type="spellEnd"/>
      <w:r>
        <w:t xml:space="preserve"> 0.8 </w:t>
      </w:r>
      <w:proofErr w:type="spellStart"/>
      <w:r>
        <w:t>х</w:t>
      </w:r>
      <w:proofErr w:type="spellEnd"/>
      <w:r>
        <w:t xml:space="preserve"> 100% = 56%, где 0.7 – доля </w:t>
      </w:r>
      <w:proofErr w:type="spellStart"/>
      <w:r>
        <w:t>сэкономленого</w:t>
      </w:r>
      <w:proofErr w:type="spellEnd"/>
      <w:r>
        <w:t xml:space="preserve"> времени при каталогизации путем заимствования, 0.8 – средняя доля заимствованных записей из общего числа поступивших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F36"/>
    <w:multiLevelType w:val="hybridMultilevel"/>
    <w:tmpl w:val="89E8FCCE"/>
    <w:lvl w:ilvl="0" w:tplc="B09AB92E">
      <w:start w:val="1"/>
      <w:numFmt w:val="bullet"/>
      <w:lvlText w:val=""/>
      <w:lvlJc w:val="left"/>
      <w:pPr>
        <w:tabs>
          <w:tab w:val="num" w:pos="720"/>
        </w:tabs>
        <w:ind w:left="720" w:hanging="360"/>
      </w:pPr>
      <w:rPr>
        <w:rFonts w:ascii="Symbol" w:hAnsi="Symbol" w:hint="default"/>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9D1CC05E">
      <w:start w:val="30"/>
      <w:numFmt w:val="bullet"/>
      <w:lvlText w:val="-"/>
      <w:lvlJc w:val="left"/>
      <w:pPr>
        <w:tabs>
          <w:tab w:val="num" w:pos="2160"/>
        </w:tabs>
        <w:ind w:left="2160" w:hanging="360"/>
      </w:pPr>
      <w:rPr>
        <w:rFonts w:ascii="Times New Roman" w:eastAsia="Times New Roman" w:hAnsi="Times New Roman" w:hint="default"/>
        <w:color w:val="auto"/>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22614B"/>
    <w:multiLevelType w:val="hybridMultilevel"/>
    <w:tmpl w:val="DE920520"/>
    <w:lvl w:ilvl="0" w:tplc="5686BAC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
    <w:nsid w:val="11342236"/>
    <w:multiLevelType w:val="multilevel"/>
    <w:tmpl w:val="736C8622"/>
    <w:lvl w:ilvl="0">
      <w:start w:val="4"/>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997" w:hanging="720"/>
      </w:pPr>
      <w:rPr>
        <w:rFonts w:cs="Times New Roman" w:hint="default"/>
      </w:rPr>
    </w:lvl>
    <w:lvl w:ilvl="3">
      <w:start w:val="1"/>
      <w:numFmt w:val="bullet"/>
      <w:lvlText w:val=""/>
      <w:lvlJc w:val="left"/>
      <w:pPr>
        <w:ind w:left="1931" w:hanging="1080"/>
      </w:pPr>
      <w:rPr>
        <w:rFonts w:ascii="Symbol" w:hAnsi="Symbol" w:hint="default"/>
        <w:color w:val="auto"/>
        <w:sz w:val="24"/>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
    <w:nsid w:val="15505015"/>
    <w:multiLevelType w:val="hybridMultilevel"/>
    <w:tmpl w:val="DCBEE20A"/>
    <w:lvl w:ilvl="0" w:tplc="9D1CC05E">
      <w:start w:val="30"/>
      <w:numFmt w:val="bullet"/>
      <w:lvlText w:val="-"/>
      <w:lvlJc w:val="left"/>
      <w:pPr>
        <w:tabs>
          <w:tab w:val="num" w:pos="720"/>
        </w:tabs>
        <w:ind w:left="720" w:hanging="360"/>
      </w:pPr>
      <w:rPr>
        <w:rFonts w:ascii="Times New Roman" w:eastAsia="Times New Roman" w:hAnsi="Times New Roman" w:hint="default"/>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B09AB92E">
      <w:start w:val="1"/>
      <w:numFmt w:val="bullet"/>
      <w:lvlText w:val=""/>
      <w:lvlJc w:val="left"/>
      <w:pPr>
        <w:tabs>
          <w:tab w:val="num" w:pos="2160"/>
        </w:tabs>
        <w:ind w:left="2160" w:hanging="360"/>
      </w:pPr>
      <w:rPr>
        <w:rFonts w:ascii="Symbol" w:hAnsi="Symbol" w:hint="default"/>
        <w:color w:val="auto"/>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0E347B"/>
    <w:multiLevelType w:val="hybridMultilevel"/>
    <w:tmpl w:val="3F621AD6"/>
    <w:lvl w:ilvl="0" w:tplc="4A261294">
      <w:start w:val="1"/>
      <w:numFmt w:val="decimal"/>
      <w:lvlText w:val="%1)"/>
      <w:lvlJc w:val="left"/>
      <w:pPr>
        <w:tabs>
          <w:tab w:val="num" w:pos="1230"/>
        </w:tabs>
        <w:ind w:left="1230"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207B48"/>
    <w:multiLevelType w:val="multilevel"/>
    <w:tmpl w:val="B56A4AA4"/>
    <w:lvl w:ilvl="0">
      <w:start w:val="8"/>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BAC3C06"/>
    <w:multiLevelType w:val="hybridMultilevel"/>
    <w:tmpl w:val="C1580652"/>
    <w:lvl w:ilvl="0" w:tplc="B09A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977307"/>
    <w:multiLevelType w:val="hybridMultilevel"/>
    <w:tmpl w:val="7CEAC338"/>
    <w:lvl w:ilvl="0" w:tplc="A6D4B4A8">
      <w:start w:val="1"/>
      <w:numFmt w:val="decimal"/>
      <w:lvlText w:val="%1."/>
      <w:lvlJc w:val="left"/>
      <w:pPr>
        <w:tabs>
          <w:tab w:val="num" w:pos="1543"/>
        </w:tabs>
        <w:ind w:left="1543" w:hanging="550"/>
      </w:pPr>
      <w:rPr>
        <w:rFonts w:cs="Times New Roman" w:hint="default"/>
        <w:b w:val="0"/>
        <w:i w:val="0"/>
        <w:sz w:val="24"/>
        <w:szCs w:val="24"/>
      </w:rPr>
    </w:lvl>
    <w:lvl w:ilvl="1" w:tplc="04190019">
      <w:start w:val="1"/>
      <w:numFmt w:val="lowerLetter"/>
      <w:lvlText w:val="%2."/>
      <w:lvlJc w:val="left"/>
      <w:pPr>
        <w:tabs>
          <w:tab w:val="num" w:pos="2575"/>
        </w:tabs>
        <w:ind w:left="2575" w:hanging="360"/>
      </w:pPr>
      <w:rPr>
        <w:rFonts w:cs="Times New Roman"/>
      </w:rPr>
    </w:lvl>
    <w:lvl w:ilvl="2" w:tplc="0419001B" w:tentative="1">
      <w:start w:val="1"/>
      <w:numFmt w:val="lowerRoman"/>
      <w:lvlText w:val="%3."/>
      <w:lvlJc w:val="right"/>
      <w:pPr>
        <w:tabs>
          <w:tab w:val="num" w:pos="3295"/>
        </w:tabs>
        <w:ind w:left="3295" w:hanging="180"/>
      </w:pPr>
      <w:rPr>
        <w:rFonts w:cs="Times New Roman"/>
      </w:rPr>
    </w:lvl>
    <w:lvl w:ilvl="3" w:tplc="0419000F" w:tentative="1">
      <w:start w:val="1"/>
      <w:numFmt w:val="decimal"/>
      <w:lvlText w:val="%4."/>
      <w:lvlJc w:val="left"/>
      <w:pPr>
        <w:tabs>
          <w:tab w:val="num" w:pos="4015"/>
        </w:tabs>
        <w:ind w:left="4015" w:hanging="360"/>
      </w:pPr>
      <w:rPr>
        <w:rFonts w:cs="Times New Roman"/>
      </w:rPr>
    </w:lvl>
    <w:lvl w:ilvl="4" w:tplc="04190019" w:tentative="1">
      <w:start w:val="1"/>
      <w:numFmt w:val="lowerLetter"/>
      <w:lvlText w:val="%5."/>
      <w:lvlJc w:val="left"/>
      <w:pPr>
        <w:tabs>
          <w:tab w:val="num" w:pos="4735"/>
        </w:tabs>
        <w:ind w:left="4735" w:hanging="360"/>
      </w:pPr>
      <w:rPr>
        <w:rFonts w:cs="Times New Roman"/>
      </w:rPr>
    </w:lvl>
    <w:lvl w:ilvl="5" w:tplc="0419001B" w:tentative="1">
      <w:start w:val="1"/>
      <w:numFmt w:val="lowerRoman"/>
      <w:lvlText w:val="%6."/>
      <w:lvlJc w:val="right"/>
      <w:pPr>
        <w:tabs>
          <w:tab w:val="num" w:pos="5455"/>
        </w:tabs>
        <w:ind w:left="5455" w:hanging="180"/>
      </w:pPr>
      <w:rPr>
        <w:rFonts w:cs="Times New Roman"/>
      </w:rPr>
    </w:lvl>
    <w:lvl w:ilvl="6" w:tplc="0419000F" w:tentative="1">
      <w:start w:val="1"/>
      <w:numFmt w:val="decimal"/>
      <w:lvlText w:val="%7."/>
      <w:lvlJc w:val="left"/>
      <w:pPr>
        <w:tabs>
          <w:tab w:val="num" w:pos="6175"/>
        </w:tabs>
        <w:ind w:left="6175" w:hanging="360"/>
      </w:pPr>
      <w:rPr>
        <w:rFonts w:cs="Times New Roman"/>
      </w:rPr>
    </w:lvl>
    <w:lvl w:ilvl="7" w:tplc="04190019" w:tentative="1">
      <w:start w:val="1"/>
      <w:numFmt w:val="lowerLetter"/>
      <w:lvlText w:val="%8."/>
      <w:lvlJc w:val="left"/>
      <w:pPr>
        <w:tabs>
          <w:tab w:val="num" w:pos="6895"/>
        </w:tabs>
        <w:ind w:left="6895" w:hanging="360"/>
      </w:pPr>
      <w:rPr>
        <w:rFonts w:cs="Times New Roman"/>
      </w:rPr>
    </w:lvl>
    <w:lvl w:ilvl="8" w:tplc="0419001B" w:tentative="1">
      <w:start w:val="1"/>
      <w:numFmt w:val="lowerRoman"/>
      <w:lvlText w:val="%9."/>
      <w:lvlJc w:val="right"/>
      <w:pPr>
        <w:tabs>
          <w:tab w:val="num" w:pos="7615"/>
        </w:tabs>
        <w:ind w:left="7615" w:hanging="180"/>
      </w:pPr>
      <w:rPr>
        <w:rFonts w:cs="Times New Roman"/>
      </w:rPr>
    </w:lvl>
  </w:abstractNum>
  <w:abstractNum w:abstractNumId="8">
    <w:nsid w:val="23855DCD"/>
    <w:multiLevelType w:val="hybridMultilevel"/>
    <w:tmpl w:val="A71A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E54A3"/>
    <w:multiLevelType w:val="multilevel"/>
    <w:tmpl w:val="52E224B6"/>
    <w:lvl w:ilvl="0">
      <w:start w:val="7"/>
      <w:numFmt w:val="decimal"/>
      <w:lvlText w:val="%1."/>
      <w:lvlJc w:val="left"/>
      <w:pPr>
        <w:ind w:left="914" w:hanging="630"/>
      </w:pPr>
      <w:rPr>
        <w:rFonts w:cs="Times New Roman" w:hint="default"/>
        <w:b/>
      </w:rPr>
    </w:lvl>
    <w:lvl w:ilvl="1">
      <w:start w:val="2"/>
      <w:numFmt w:val="decimal"/>
      <w:lvlText w:val="%1.%2."/>
      <w:lvlJc w:val="left"/>
      <w:pPr>
        <w:ind w:left="1147" w:hanging="720"/>
      </w:pPr>
      <w:rPr>
        <w:rFonts w:cs="Times New Roman" w:hint="default"/>
        <w:b/>
      </w:rPr>
    </w:lvl>
    <w:lvl w:ilvl="2">
      <w:start w:val="4"/>
      <w:numFmt w:val="decimal"/>
      <w:lvlText w:val="%1.%2.%3."/>
      <w:lvlJc w:val="left"/>
      <w:pPr>
        <w:ind w:left="1574" w:hanging="720"/>
      </w:pPr>
      <w:rPr>
        <w:rFonts w:cs="Times New Roman" w:hint="default"/>
        <w:b/>
      </w:rPr>
    </w:lvl>
    <w:lvl w:ilvl="3">
      <w:start w:val="1"/>
      <w:numFmt w:val="decimal"/>
      <w:lvlText w:val="%1.%2.%3.%4."/>
      <w:lvlJc w:val="left"/>
      <w:pPr>
        <w:ind w:left="2361" w:hanging="1080"/>
      </w:pPr>
      <w:rPr>
        <w:rFonts w:cs="Times New Roman" w:hint="default"/>
        <w:b/>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575" w:hanging="1440"/>
      </w:pPr>
      <w:rPr>
        <w:rFonts w:cs="Times New Roman" w:hint="default"/>
      </w:rPr>
    </w:lvl>
    <w:lvl w:ilvl="6">
      <w:start w:val="1"/>
      <w:numFmt w:val="decimal"/>
      <w:lvlText w:val="%1.%2.%3.%4.%5.%6.%7."/>
      <w:lvlJc w:val="left"/>
      <w:pPr>
        <w:ind w:left="4362" w:hanging="1800"/>
      </w:pPr>
      <w:rPr>
        <w:rFonts w:cs="Times New Roman" w:hint="default"/>
      </w:rPr>
    </w:lvl>
    <w:lvl w:ilvl="7">
      <w:start w:val="1"/>
      <w:numFmt w:val="decimal"/>
      <w:lvlText w:val="%1.%2.%3.%4.%5.%6.%7.%8."/>
      <w:lvlJc w:val="left"/>
      <w:pPr>
        <w:ind w:left="4789" w:hanging="1800"/>
      </w:pPr>
      <w:rPr>
        <w:rFonts w:cs="Times New Roman" w:hint="default"/>
      </w:rPr>
    </w:lvl>
    <w:lvl w:ilvl="8">
      <w:start w:val="1"/>
      <w:numFmt w:val="decimal"/>
      <w:lvlText w:val="%1.%2.%3.%4.%5.%6.%7.%8.%9."/>
      <w:lvlJc w:val="left"/>
      <w:pPr>
        <w:ind w:left="5576" w:hanging="2160"/>
      </w:pPr>
      <w:rPr>
        <w:rFonts w:cs="Times New Roman" w:hint="default"/>
      </w:rPr>
    </w:lvl>
  </w:abstractNum>
  <w:abstractNum w:abstractNumId="10">
    <w:nsid w:val="2A7D2908"/>
    <w:multiLevelType w:val="multilevel"/>
    <w:tmpl w:val="D86EB264"/>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2F7A1CAD"/>
    <w:multiLevelType w:val="multilevel"/>
    <w:tmpl w:val="C322948A"/>
    <w:lvl w:ilvl="0">
      <w:start w:val="8"/>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0C37234"/>
    <w:multiLevelType w:val="multilevel"/>
    <w:tmpl w:val="2FD428E8"/>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38891CD9"/>
    <w:multiLevelType w:val="multilevel"/>
    <w:tmpl w:val="E678296C"/>
    <w:lvl w:ilvl="0">
      <w:start w:val="1"/>
      <w:numFmt w:val="decimal"/>
      <w:lvlText w:val="%1."/>
      <w:lvlJc w:val="left"/>
      <w:pPr>
        <w:ind w:left="1211" w:hanging="360"/>
      </w:pPr>
      <w:rPr>
        <w:rFonts w:cs="Times New Roman" w:hint="default"/>
      </w:rPr>
    </w:lvl>
    <w:lvl w:ilvl="1">
      <w:start w:val="1"/>
      <w:numFmt w:val="decimal"/>
      <w:pStyle w:val="2"/>
      <w:isLgl/>
      <w:lvlText w:val="%1.%2."/>
      <w:lvlJc w:val="left"/>
      <w:pPr>
        <w:ind w:left="1288" w:hanging="720"/>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2498" w:hanging="1080"/>
      </w:pPr>
      <w:rPr>
        <w:rFonts w:cs="Times New Roman" w:hint="default"/>
        <w:b/>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4">
    <w:nsid w:val="39344B9A"/>
    <w:multiLevelType w:val="multilevel"/>
    <w:tmpl w:val="3F90F266"/>
    <w:lvl w:ilvl="0">
      <w:start w:val="4"/>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997" w:hanging="720"/>
      </w:pPr>
      <w:rPr>
        <w:rFonts w:cs="Times New Roman" w:hint="default"/>
      </w:rPr>
    </w:lvl>
    <w:lvl w:ilvl="3">
      <w:start w:val="1"/>
      <w:numFmt w:val="bullet"/>
      <w:lvlText w:val=""/>
      <w:lvlJc w:val="left"/>
      <w:pPr>
        <w:ind w:left="1931" w:hanging="1080"/>
      </w:pPr>
      <w:rPr>
        <w:rFonts w:ascii="Symbol" w:hAnsi="Symbol" w:hint="default"/>
        <w:color w:val="auto"/>
        <w:sz w:val="24"/>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5">
    <w:nsid w:val="3F776987"/>
    <w:multiLevelType w:val="hybridMultilevel"/>
    <w:tmpl w:val="E5C2D434"/>
    <w:lvl w:ilvl="0" w:tplc="58F2A61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18E7445"/>
    <w:multiLevelType w:val="multilevel"/>
    <w:tmpl w:val="9FEA6A1C"/>
    <w:lvl w:ilvl="0">
      <w:start w:val="8"/>
      <w:numFmt w:val="decimal"/>
      <w:lvlText w:val="%1."/>
      <w:lvlJc w:val="left"/>
      <w:pPr>
        <w:ind w:left="450" w:hanging="450"/>
      </w:pPr>
      <w:rPr>
        <w:rFonts w:hint="default"/>
      </w:rPr>
    </w:lvl>
    <w:lvl w:ilvl="1">
      <w:start w:val="1"/>
      <w:numFmt w:val="decimal"/>
      <w:lvlText w:val="%1.%2."/>
      <w:lvlJc w:val="left"/>
      <w:pPr>
        <w:ind w:left="1663" w:hanging="72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458" w:hanging="180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17">
    <w:nsid w:val="54493F90"/>
    <w:multiLevelType w:val="hybridMultilevel"/>
    <w:tmpl w:val="7CEAC338"/>
    <w:lvl w:ilvl="0" w:tplc="A6D4B4A8">
      <w:start w:val="1"/>
      <w:numFmt w:val="decimal"/>
      <w:lvlText w:val="%1."/>
      <w:lvlJc w:val="left"/>
      <w:pPr>
        <w:tabs>
          <w:tab w:val="num" w:pos="1543"/>
        </w:tabs>
        <w:ind w:left="1543" w:hanging="550"/>
      </w:pPr>
      <w:rPr>
        <w:rFonts w:cs="Times New Roman" w:hint="default"/>
        <w:b w:val="0"/>
        <w:i w:val="0"/>
        <w:sz w:val="24"/>
        <w:szCs w:val="24"/>
      </w:rPr>
    </w:lvl>
    <w:lvl w:ilvl="1" w:tplc="04190019">
      <w:start w:val="1"/>
      <w:numFmt w:val="lowerLetter"/>
      <w:lvlText w:val="%2."/>
      <w:lvlJc w:val="left"/>
      <w:pPr>
        <w:tabs>
          <w:tab w:val="num" w:pos="2575"/>
        </w:tabs>
        <w:ind w:left="2575" w:hanging="360"/>
      </w:pPr>
      <w:rPr>
        <w:rFonts w:cs="Times New Roman"/>
      </w:rPr>
    </w:lvl>
    <w:lvl w:ilvl="2" w:tplc="0419001B" w:tentative="1">
      <w:start w:val="1"/>
      <w:numFmt w:val="lowerRoman"/>
      <w:lvlText w:val="%3."/>
      <w:lvlJc w:val="right"/>
      <w:pPr>
        <w:tabs>
          <w:tab w:val="num" w:pos="3295"/>
        </w:tabs>
        <w:ind w:left="3295" w:hanging="180"/>
      </w:pPr>
      <w:rPr>
        <w:rFonts w:cs="Times New Roman"/>
      </w:rPr>
    </w:lvl>
    <w:lvl w:ilvl="3" w:tplc="0419000F" w:tentative="1">
      <w:start w:val="1"/>
      <w:numFmt w:val="decimal"/>
      <w:lvlText w:val="%4."/>
      <w:lvlJc w:val="left"/>
      <w:pPr>
        <w:tabs>
          <w:tab w:val="num" w:pos="4015"/>
        </w:tabs>
        <w:ind w:left="4015" w:hanging="360"/>
      </w:pPr>
      <w:rPr>
        <w:rFonts w:cs="Times New Roman"/>
      </w:rPr>
    </w:lvl>
    <w:lvl w:ilvl="4" w:tplc="04190019" w:tentative="1">
      <w:start w:val="1"/>
      <w:numFmt w:val="lowerLetter"/>
      <w:lvlText w:val="%5."/>
      <w:lvlJc w:val="left"/>
      <w:pPr>
        <w:tabs>
          <w:tab w:val="num" w:pos="4735"/>
        </w:tabs>
        <w:ind w:left="4735" w:hanging="360"/>
      </w:pPr>
      <w:rPr>
        <w:rFonts w:cs="Times New Roman"/>
      </w:rPr>
    </w:lvl>
    <w:lvl w:ilvl="5" w:tplc="0419001B" w:tentative="1">
      <w:start w:val="1"/>
      <w:numFmt w:val="lowerRoman"/>
      <w:lvlText w:val="%6."/>
      <w:lvlJc w:val="right"/>
      <w:pPr>
        <w:tabs>
          <w:tab w:val="num" w:pos="5455"/>
        </w:tabs>
        <w:ind w:left="5455" w:hanging="180"/>
      </w:pPr>
      <w:rPr>
        <w:rFonts w:cs="Times New Roman"/>
      </w:rPr>
    </w:lvl>
    <w:lvl w:ilvl="6" w:tplc="0419000F" w:tentative="1">
      <w:start w:val="1"/>
      <w:numFmt w:val="decimal"/>
      <w:lvlText w:val="%7."/>
      <w:lvlJc w:val="left"/>
      <w:pPr>
        <w:tabs>
          <w:tab w:val="num" w:pos="6175"/>
        </w:tabs>
        <w:ind w:left="6175" w:hanging="360"/>
      </w:pPr>
      <w:rPr>
        <w:rFonts w:cs="Times New Roman"/>
      </w:rPr>
    </w:lvl>
    <w:lvl w:ilvl="7" w:tplc="04190019" w:tentative="1">
      <w:start w:val="1"/>
      <w:numFmt w:val="lowerLetter"/>
      <w:lvlText w:val="%8."/>
      <w:lvlJc w:val="left"/>
      <w:pPr>
        <w:tabs>
          <w:tab w:val="num" w:pos="6895"/>
        </w:tabs>
        <w:ind w:left="6895" w:hanging="360"/>
      </w:pPr>
      <w:rPr>
        <w:rFonts w:cs="Times New Roman"/>
      </w:rPr>
    </w:lvl>
    <w:lvl w:ilvl="8" w:tplc="0419001B" w:tentative="1">
      <w:start w:val="1"/>
      <w:numFmt w:val="lowerRoman"/>
      <w:lvlText w:val="%9."/>
      <w:lvlJc w:val="right"/>
      <w:pPr>
        <w:tabs>
          <w:tab w:val="num" w:pos="7615"/>
        </w:tabs>
        <w:ind w:left="7615" w:hanging="180"/>
      </w:pPr>
      <w:rPr>
        <w:rFonts w:cs="Times New Roman"/>
      </w:rPr>
    </w:lvl>
  </w:abstractNum>
  <w:abstractNum w:abstractNumId="18">
    <w:nsid w:val="63E50620"/>
    <w:multiLevelType w:val="hybridMultilevel"/>
    <w:tmpl w:val="75827FEC"/>
    <w:lvl w:ilvl="0" w:tplc="B09A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382E18"/>
    <w:multiLevelType w:val="hybridMultilevel"/>
    <w:tmpl w:val="FAA67296"/>
    <w:lvl w:ilvl="0" w:tplc="B09AB92E">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nsid w:val="693449F2"/>
    <w:multiLevelType w:val="multilevel"/>
    <w:tmpl w:val="D5BC4310"/>
    <w:lvl w:ilvl="0">
      <w:start w:val="8"/>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9577E26"/>
    <w:multiLevelType w:val="multilevel"/>
    <w:tmpl w:val="54AA8B10"/>
    <w:lvl w:ilvl="0">
      <w:start w:val="6"/>
      <w:numFmt w:val="decimal"/>
      <w:lvlText w:val="%1."/>
      <w:lvlJc w:val="left"/>
      <w:pPr>
        <w:ind w:left="450" w:hanging="450"/>
      </w:pPr>
      <w:rPr>
        <w:rFonts w:hint="default"/>
      </w:rPr>
    </w:lvl>
    <w:lvl w:ilvl="1">
      <w:start w:val="1"/>
      <w:numFmt w:val="decimal"/>
      <w:lvlText w:val="%1.%2."/>
      <w:lvlJc w:val="left"/>
      <w:pPr>
        <w:ind w:left="1663" w:hanging="720"/>
      </w:pPr>
      <w:rPr>
        <w:rFonts w:hint="default"/>
        <w:b/>
      </w:rPr>
    </w:lvl>
    <w:lvl w:ilvl="2">
      <w:start w:val="1"/>
      <w:numFmt w:val="decimal"/>
      <w:lvlText w:val="%1.%2.%3."/>
      <w:lvlJc w:val="left"/>
      <w:pPr>
        <w:ind w:left="2606" w:hanging="720"/>
      </w:pPr>
      <w:rPr>
        <w:rFonts w:hint="default"/>
        <w:b/>
      </w:rPr>
    </w:lvl>
    <w:lvl w:ilvl="3">
      <w:start w:val="1"/>
      <w:numFmt w:val="decimal"/>
      <w:lvlText w:val="%1.%2.%3.%4."/>
      <w:lvlJc w:val="left"/>
      <w:pPr>
        <w:ind w:left="3909" w:hanging="1080"/>
      </w:pPr>
      <w:rPr>
        <w:rFonts w:hint="default"/>
        <w:b/>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458" w:hanging="180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22">
    <w:nsid w:val="6AE65668"/>
    <w:multiLevelType w:val="multilevel"/>
    <w:tmpl w:val="4BDA4FB4"/>
    <w:lvl w:ilvl="0">
      <w:start w:val="4"/>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997" w:hanging="720"/>
      </w:pPr>
      <w:rPr>
        <w:rFonts w:cs="Times New Roman" w:hint="default"/>
      </w:rPr>
    </w:lvl>
    <w:lvl w:ilvl="3">
      <w:start w:val="1"/>
      <w:numFmt w:val="bullet"/>
      <w:lvlText w:val=""/>
      <w:lvlJc w:val="left"/>
      <w:pPr>
        <w:ind w:left="2357" w:hanging="1080"/>
      </w:pPr>
      <w:rPr>
        <w:rFonts w:ascii="Symbol" w:hAnsi="Symbol"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3">
    <w:nsid w:val="6B67267B"/>
    <w:multiLevelType w:val="hybridMultilevel"/>
    <w:tmpl w:val="BA4ED696"/>
    <w:lvl w:ilvl="0" w:tplc="1292E940">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4"/>
  </w:num>
  <w:num w:numId="4">
    <w:abstractNumId w:val="1"/>
  </w:num>
  <w:num w:numId="5">
    <w:abstractNumId w:val="6"/>
  </w:num>
  <w:num w:numId="6">
    <w:abstractNumId w:val="14"/>
  </w:num>
  <w:num w:numId="7">
    <w:abstractNumId w:val="2"/>
  </w:num>
  <w:num w:numId="8">
    <w:abstractNumId w:val="3"/>
  </w:num>
  <w:num w:numId="9">
    <w:abstractNumId w:val="0"/>
  </w:num>
  <w:num w:numId="10">
    <w:abstractNumId w:val="19"/>
  </w:num>
  <w:num w:numId="11">
    <w:abstractNumId w:val="18"/>
  </w:num>
  <w:num w:numId="12">
    <w:abstractNumId w:val="22"/>
  </w:num>
  <w:num w:numId="13">
    <w:abstractNumId w:val="9"/>
  </w:num>
  <w:num w:numId="14">
    <w:abstractNumId w:val="17"/>
  </w:num>
  <w:num w:numId="15">
    <w:abstractNumId w:val="23"/>
  </w:num>
  <w:num w:numId="16">
    <w:abstractNumId w:val="8"/>
  </w:num>
  <w:num w:numId="17">
    <w:abstractNumId w:val="15"/>
  </w:num>
  <w:num w:numId="18">
    <w:abstractNumId w:val="12"/>
  </w:num>
  <w:num w:numId="19">
    <w:abstractNumId w:val="21"/>
  </w:num>
  <w:num w:numId="20">
    <w:abstractNumId w:val="16"/>
  </w:num>
  <w:num w:numId="21">
    <w:abstractNumId w:val="10"/>
  </w:num>
  <w:num w:numId="22">
    <w:abstractNumId w:val="5"/>
  </w:num>
  <w:num w:numId="23">
    <w:abstractNumId w:val="20"/>
  </w:num>
  <w:num w:numId="24">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233"/>
    <w:rsid w:val="00002925"/>
    <w:rsid w:val="00005B53"/>
    <w:rsid w:val="00033ECF"/>
    <w:rsid w:val="000675FF"/>
    <w:rsid w:val="00077942"/>
    <w:rsid w:val="0008785D"/>
    <w:rsid w:val="000A7DF7"/>
    <w:rsid w:val="000C35BE"/>
    <w:rsid w:val="000D4194"/>
    <w:rsid w:val="000D4ABA"/>
    <w:rsid w:val="000D4D53"/>
    <w:rsid w:val="000E6D09"/>
    <w:rsid w:val="001111CE"/>
    <w:rsid w:val="001262B9"/>
    <w:rsid w:val="001512ED"/>
    <w:rsid w:val="0015744E"/>
    <w:rsid w:val="0018257D"/>
    <w:rsid w:val="00197E86"/>
    <w:rsid w:val="001A0A77"/>
    <w:rsid w:val="001E1CDC"/>
    <w:rsid w:val="001F140C"/>
    <w:rsid w:val="001F6A48"/>
    <w:rsid w:val="00216205"/>
    <w:rsid w:val="0023120F"/>
    <w:rsid w:val="00244E7B"/>
    <w:rsid w:val="00253E9F"/>
    <w:rsid w:val="002631E5"/>
    <w:rsid w:val="002861E7"/>
    <w:rsid w:val="00293F34"/>
    <w:rsid w:val="002A051B"/>
    <w:rsid w:val="002B703F"/>
    <w:rsid w:val="002B7C75"/>
    <w:rsid w:val="002C2945"/>
    <w:rsid w:val="002C2C0F"/>
    <w:rsid w:val="002D1C3C"/>
    <w:rsid w:val="002E401A"/>
    <w:rsid w:val="002E5A25"/>
    <w:rsid w:val="002E6A49"/>
    <w:rsid w:val="00310D6E"/>
    <w:rsid w:val="00322472"/>
    <w:rsid w:val="0034530C"/>
    <w:rsid w:val="003462C3"/>
    <w:rsid w:val="003569D7"/>
    <w:rsid w:val="00384EC1"/>
    <w:rsid w:val="0039002C"/>
    <w:rsid w:val="003A0FF2"/>
    <w:rsid w:val="003A211F"/>
    <w:rsid w:val="003C4DD3"/>
    <w:rsid w:val="003D0EE2"/>
    <w:rsid w:val="003E1FE0"/>
    <w:rsid w:val="003E2137"/>
    <w:rsid w:val="003E5F86"/>
    <w:rsid w:val="00400C6C"/>
    <w:rsid w:val="00416BE2"/>
    <w:rsid w:val="0042108C"/>
    <w:rsid w:val="0043788E"/>
    <w:rsid w:val="00451A34"/>
    <w:rsid w:val="00460682"/>
    <w:rsid w:val="00482454"/>
    <w:rsid w:val="004960E9"/>
    <w:rsid w:val="004D1432"/>
    <w:rsid w:val="0050544D"/>
    <w:rsid w:val="00505670"/>
    <w:rsid w:val="00506B34"/>
    <w:rsid w:val="00541CCE"/>
    <w:rsid w:val="00563557"/>
    <w:rsid w:val="00567B54"/>
    <w:rsid w:val="00575EC6"/>
    <w:rsid w:val="005A6494"/>
    <w:rsid w:val="005A6CFE"/>
    <w:rsid w:val="005D00CF"/>
    <w:rsid w:val="005F3F81"/>
    <w:rsid w:val="005F6BE9"/>
    <w:rsid w:val="00612666"/>
    <w:rsid w:val="0061662C"/>
    <w:rsid w:val="00624B07"/>
    <w:rsid w:val="006269B6"/>
    <w:rsid w:val="00635E27"/>
    <w:rsid w:val="00645E3A"/>
    <w:rsid w:val="006730AF"/>
    <w:rsid w:val="00686A8B"/>
    <w:rsid w:val="006C255F"/>
    <w:rsid w:val="006C5CE0"/>
    <w:rsid w:val="006D2918"/>
    <w:rsid w:val="006E3EC8"/>
    <w:rsid w:val="006F1233"/>
    <w:rsid w:val="006F75E0"/>
    <w:rsid w:val="007102FF"/>
    <w:rsid w:val="00727C69"/>
    <w:rsid w:val="00735A9B"/>
    <w:rsid w:val="0075322D"/>
    <w:rsid w:val="007679AA"/>
    <w:rsid w:val="00774DF5"/>
    <w:rsid w:val="007819A3"/>
    <w:rsid w:val="00781CD8"/>
    <w:rsid w:val="0078686E"/>
    <w:rsid w:val="007A15FB"/>
    <w:rsid w:val="007B0F9F"/>
    <w:rsid w:val="007B3A14"/>
    <w:rsid w:val="007D2E33"/>
    <w:rsid w:val="007D7915"/>
    <w:rsid w:val="007E6BDA"/>
    <w:rsid w:val="007E7076"/>
    <w:rsid w:val="007F2570"/>
    <w:rsid w:val="00816DF0"/>
    <w:rsid w:val="00823A15"/>
    <w:rsid w:val="00853548"/>
    <w:rsid w:val="00857967"/>
    <w:rsid w:val="008805E0"/>
    <w:rsid w:val="008829CE"/>
    <w:rsid w:val="008B01F2"/>
    <w:rsid w:val="008C10F3"/>
    <w:rsid w:val="008E6645"/>
    <w:rsid w:val="00950E40"/>
    <w:rsid w:val="00951DB5"/>
    <w:rsid w:val="00957D13"/>
    <w:rsid w:val="00960BCF"/>
    <w:rsid w:val="00966695"/>
    <w:rsid w:val="009736A1"/>
    <w:rsid w:val="009810C5"/>
    <w:rsid w:val="009A0221"/>
    <w:rsid w:val="009C3726"/>
    <w:rsid w:val="009C4A2A"/>
    <w:rsid w:val="009F2E1E"/>
    <w:rsid w:val="009F4D18"/>
    <w:rsid w:val="00A021FA"/>
    <w:rsid w:val="00A1569E"/>
    <w:rsid w:val="00A342B6"/>
    <w:rsid w:val="00A34323"/>
    <w:rsid w:val="00A50B2F"/>
    <w:rsid w:val="00A655D0"/>
    <w:rsid w:val="00A672D9"/>
    <w:rsid w:val="00A75FDD"/>
    <w:rsid w:val="00A91D89"/>
    <w:rsid w:val="00A95E22"/>
    <w:rsid w:val="00AB3353"/>
    <w:rsid w:val="00AD5955"/>
    <w:rsid w:val="00AD7C49"/>
    <w:rsid w:val="00B24B20"/>
    <w:rsid w:val="00B2538F"/>
    <w:rsid w:val="00B30B8C"/>
    <w:rsid w:val="00B43685"/>
    <w:rsid w:val="00B539E4"/>
    <w:rsid w:val="00B637D1"/>
    <w:rsid w:val="00B82EDB"/>
    <w:rsid w:val="00BB3196"/>
    <w:rsid w:val="00BB55FA"/>
    <w:rsid w:val="00C25A4F"/>
    <w:rsid w:val="00C63D6A"/>
    <w:rsid w:val="00C76874"/>
    <w:rsid w:val="00C81A44"/>
    <w:rsid w:val="00CA57AC"/>
    <w:rsid w:val="00CB283B"/>
    <w:rsid w:val="00CB2F3C"/>
    <w:rsid w:val="00CB7F9B"/>
    <w:rsid w:val="00CC69FB"/>
    <w:rsid w:val="00CD0818"/>
    <w:rsid w:val="00CD565F"/>
    <w:rsid w:val="00D0052F"/>
    <w:rsid w:val="00D46F30"/>
    <w:rsid w:val="00D57056"/>
    <w:rsid w:val="00D6634A"/>
    <w:rsid w:val="00D67ADC"/>
    <w:rsid w:val="00D73D1E"/>
    <w:rsid w:val="00D76F0E"/>
    <w:rsid w:val="00D93C68"/>
    <w:rsid w:val="00D93FD2"/>
    <w:rsid w:val="00D94A2E"/>
    <w:rsid w:val="00DA12BF"/>
    <w:rsid w:val="00DA62CF"/>
    <w:rsid w:val="00DB5A31"/>
    <w:rsid w:val="00DC3936"/>
    <w:rsid w:val="00DC6BE9"/>
    <w:rsid w:val="00DF7F20"/>
    <w:rsid w:val="00E00B43"/>
    <w:rsid w:val="00E01D64"/>
    <w:rsid w:val="00E07361"/>
    <w:rsid w:val="00E13164"/>
    <w:rsid w:val="00E14702"/>
    <w:rsid w:val="00E33B50"/>
    <w:rsid w:val="00E377B3"/>
    <w:rsid w:val="00E46BBF"/>
    <w:rsid w:val="00E514BC"/>
    <w:rsid w:val="00E54DFC"/>
    <w:rsid w:val="00E55C6F"/>
    <w:rsid w:val="00E562B4"/>
    <w:rsid w:val="00E60B89"/>
    <w:rsid w:val="00E90D16"/>
    <w:rsid w:val="00EA6A24"/>
    <w:rsid w:val="00EB2D3D"/>
    <w:rsid w:val="00EC7863"/>
    <w:rsid w:val="00EE2AE9"/>
    <w:rsid w:val="00EE3E49"/>
    <w:rsid w:val="00EF57BD"/>
    <w:rsid w:val="00F0291F"/>
    <w:rsid w:val="00F17DE4"/>
    <w:rsid w:val="00F25A5C"/>
    <w:rsid w:val="00F50889"/>
    <w:rsid w:val="00F606DE"/>
    <w:rsid w:val="00F758EC"/>
    <w:rsid w:val="00F95D02"/>
    <w:rsid w:val="00FB2C5F"/>
    <w:rsid w:val="00FB3D7E"/>
    <w:rsid w:val="00FE4E34"/>
    <w:rsid w:val="00FF7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05670"/>
    <w:rPr>
      <w:sz w:val="24"/>
      <w:szCs w:val="24"/>
    </w:rPr>
  </w:style>
  <w:style w:type="paragraph" w:styleId="1">
    <w:name w:val="heading 1"/>
    <w:basedOn w:val="a"/>
    <w:next w:val="a"/>
    <w:link w:val="10"/>
    <w:uiPriority w:val="99"/>
    <w:qFormat/>
    <w:rsid w:val="00505670"/>
    <w:pPr>
      <w:keepNext/>
      <w:ind w:left="1416"/>
      <w:outlineLvl w:val="0"/>
    </w:pPr>
    <w:rPr>
      <w:sz w:val="28"/>
      <w:szCs w:val="28"/>
    </w:rPr>
  </w:style>
  <w:style w:type="paragraph" w:styleId="20">
    <w:name w:val="heading 2"/>
    <w:basedOn w:val="a"/>
    <w:next w:val="a"/>
    <w:link w:val="21"/>
    <w:uiPriority w:val="99"/>
    <w:qFormat/>
    <w:rsid w:val="00505670"/>
    <w:pPr>
      <w:keepNext/>
      <w:jc w:val="center"/>
      <w:outlineLvl w:val="1"/>
    </w:pPr>
    <w:rPr>
      <w:b/>
      <w:bCs/>
      <w:color w:val="FF0000"/>
      <w:sz w:val="28"/>
      <w:szCs w:val="28"/>
    </w:rPr>
  </w:style>
  <w:style w:type="paragraph" w:styleId="3">
    <w:name w:val="heading 3"/>
    <w:basedOn w:val="a"/>
    <w:next w:val="a"/>
    <w:link w:val="30"/>
    <w:uiPriority w:val="99"/>
    <w:qFormat/>
    <w:rsid w:val="00505670"/>
    <w:pPr>
      <w:keepNext/>
      <w:jc w:val="center"/>
      <w:outlineLvl w:val="2"/>
    </w:pPr>
    <w:rPr>
      <w:b/>
      <w:bCs/>
    </w:rPr>
  </w:style>
  <w:style w:type="paragraph" w:styleId="4">
    <w:name w:val="heading 4"/>
    <w:basedOn w:val="a"/>
    <w:next w:val="a"/>
    <w:link w:val="40"/>
    <w:uiPriority w:val="99"/>
    <w:qFormat/>
    <w:rsid w:val="00DA12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6CFE"/>
    <w:rPr>
      <w:rFonts w:ascii="Cambria" w:hAnsi="Cambria" w:cs="Times New Roman"/>
      <w:b/>
      <w:bCs/>
      <w:kern w:val="32"/>
      <w:sz w:val="32"/>
      <w:szCs w:val="32"/>
    </w:rPr>
  </w:style>
  <w:style w:type="character" w:customStyle="1" w:styleId="21">
    <w:name w:val="Заголовок 2 Знак"/>
    <w:basedOn w:val="a0"/>
    <w:link w:val="20"/>
    <w:uiPriority w:val="99"/>
    <w:semiHidden/>
    <w:locked/>
    <w:rsid w:val="005A6CFE"/>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A6CFE"/>
    <w:rPr>
      <w:rFonts w:ascii="Cambria" w:hAnsi="Cambria" w:cs="Times New Roman"/>
      <w:b/>
      <w:bCs/>
      <w:sz w:val="26"/>
      <w:szCs w:val="26"/>
    </w:rPr>
  </w:style>
  <w:style w:type="character" w:customStyle="1" w:styleId="40">
    <w:name w:val="Заголовок 4 Знак"/>
    <w:basedOn w:val="a0"/>
    <w:link w:val="4"/>
    <w:uiPriority w:val="99"/>
    <w:semiHidden/>
    <w:locked/>
    <w:rsid w:val="005A6CFE"/>
    <w:rPr>
      <w:rFonts w:ascii="Calibri" w:hAnsi="Calibri" w:cs="Times New Roman"/>
      <w:b/>
      <w:bCs/>
      <w:sz w:val="28"/>
      <w:szCs w:val="28"/>
    </w:rPr>
  </w:style>
  <w:style w:type="paragraph" w:styleId="a3">
    <w:name w:val="Body Text"/>
    <w:aliases w:val="Body Text Char1,Body Text Char Char,Body Text Char1 Char Char,Body Text Char Char Char Char,Body Text Char1 Char Char Char Char,Body Text Char Char Char Char Char Char,Body Text Char1 Char Char Char Char Char Char"/>
    <w:basedOn w:val="a"/>
    <w:link w:val="a4"/>
    <w:uiPriority w:val="99"/>
    <w:rsid w:val="00505670"/>
    <w:pPr>
      <w:jc w:val="both"/>
    </w:pPr>
    <w:rPr>
      <w:sz w:val="20"/>
      <w:szCs w:val="20"/>
    </w:rPr>
  </w:style>
  <w:style w:type="character" w:customStyle="1" w:styleId="a4">
    <w:name w:val="Основной текст Знак"/>
    <w:aliases w:val="Body Text Char1 Знак,Body Text Char Char Знак,Body Text Char1 Char Char Знак,Body Text Char Char Char Char Знак,Body Text Char1 Char Char Char Char Знак,Body Text Char Char Char Char Char Char Знак"/>
    <w:basedOn w:val="a0"/>
    <w:link w:val="a3"/>
    <w:uiPriority w:val="99"/>
    <w:semiHidden/>
    <w:locked/>
    <w:rsid w:val="005A6CFE"/>
    <w:rPr>
      <w:rFonts w:cs="Times New Roman"/>
      <w:sz w:val="24"/>
      <w:szCs w:val="24"/>
    </w:rPr>
  </w:style>
  <w:style w:type="paragraph" w:styleId="22">
    <w:name w:val="Body Text Indent 2"/>
    <w:basedOn w:val="a"/>
    <w:link w:val="23"/>
    <w:uiPriority w:val="99"/>
    <w:rsid w:val="00505670"/>
    <w:pPr>
      <w:spacing w:before="120" w:after="120"/>
      <w:ind w:firstLine="720"/>
      <w:jc w:val="both"/>
    </w:pPr>
  </w:style>
  <w:style w:type="character" w:customStyle="1" w:styleId="23">
    <w:name w:val="Основной текст с отступом 2 Знак"/>
    <w:basedOn w:val="a0"/>
    <w:link w:val="22"/>
    <w:uiPriority w:val="99"/>
    <w:semiHidden/>
    <w:locked/>
    <w:rsid w:val="005A6CFE"/>
    <w:rPr>
      <w:rFonts w:cs="Times New Roman"/>
      <w:sz w:val="24"/>
      <w:szCs w:val="24"/>
    </w:rPr>
  </w:style>
  <w:style w:type="paragraph" w:styleId="a5">
    <w:name w:val="Balloon Text"/>
    <w:basedOn w:val="a"/>
    <w:link w:val="11"/>
    <w:uiPriority w:val="99"/>
    <w:rsid w:val="00505670"/>
    <w:rPr>
      <w:rFonts w:ascii="Tahoma" w:hAnsi="Tahoma" w:cs="Tahoma"/>
      <w:sz w:val="16"/>
      <w:szCs w:val="16"/>
    </w:rPr>
  </w:style>
  <w:style w:type="character" w:customStyle="1" w:styleId="11">
    <w:name w:val="Текст выноски Знак1"/>
    <w:basedOn w:val="a0"/>
    <w:link w:val="a5"/>
    <w:uiPriority w:val="99"/>
    <w:semiHidden/>
    <w:locked/>
    <w:rsid w:val="005A6CFE"/>
    <w:rPr>
      <w:rFonts w:cs="Times New Roman"/>
      <w:sz w:val="2"/>
    </w:rPr>
  </w:style>
  <w:style w:type="character" w:customStyle="1" w:styleId="a6">
    <w:name w:val="Текст выноски Знак"/>
    <w:uiPriority w:val="99"/>
    <w:rsid w:val="00505670"/>
    <w:rPr>
      <w:rFonts w:ascii="Tahoma" w:hAnsi="Tahoma"/>
      <w:sz w:val="16"/>
    </w:rPr>
  </w:style>
  <w:style w:type="paragraph" w:styleId="a7">
    <w:name w:val="List Paragraph"/>
    <w:basedOn w:val="a"/>
    <w:uiPriority w:val="99"/>
    <w:qFormat/>
    <w:rsid w:val="00505670"/>
    <w:pPr>
      <w:ind w:left="708"/>
    </w:pPr>
  </w:style>
  <w:style w:type="paragraph" w:styleId="a8">
    <w:name w:val="Normal (Web)"/>
    <w:basedOn w:val="a"/>
    <w:uiPriority w:val="99"/>
    <w:rsid w:val="00505670"/>
    <w:pPr>
      <w:spacing w:before="100" w:beforeAutospacing="1" w:after="100" w:afterAutospacing="1"/>
    </w:pPr>
  </w:style>
  <w:style w:type="character" w:styleId="a9">
    <w:name w:val="Strong"/>
    <w:basedOn w:val="a0"/>
    <w:uiPriority w:val="99"/>
    <w:qFormat/>
    <w:rsid w:val="00505670"/>
    <w:rPr>
      <w:rFonts w:ascii="Times New Roman" w:hAnsi="Times New Roman" w:cs="Times New Roman"/>
      <w:b/>
    </w:rPr>
  </w:style>
  <w:style w:type="character" w:styleId="aa">
    <w:name w:val="Emphasis"/>
    <w:basedOn w:val="a0"/>
    <w:uiPriority w:val="99"/>
    <w:qFormat/>
    <w:rsid w:val="00505670"/>
    <w:rPr>
      <w:rFonts w:cs="Times New Roman"/>
      <w:i/>
    </w:rPr>
  </w:style>
  <w:style w:type="character" w:customStyle="1" w:styleId="news-date-time1">
    <w:name w:val="news-date-time1"/>
    <w:uiPriority w:val="99"/>
    <w:rsid w:val="00505670"/>
    <w:rPr>
      <w:rFonts w:ascii="Arial" w:hAnsi="Arial"/>
      <w:color w:val="486DAA"/>
    </w:rPr>
  </w:style>
  <w:style w:type="paragraph" w:customStyle="1" w:styleId="date">
    <w:name w:val="date"/>
    <w:basedOn w:val="a"/>
    <w:uiPriority w:val="99"/>
    <w:rsid w:val="00505670"/>
    <w:pPr>
      <w:spacing w:before="100" w:beforeAutospacing="1" w:after="100" w:afterAutospacing="1"/>
    </w:pPr>
  </w:style>
  <w:style w:type="paragraph" w:styleId="ab">
    <w:name w:val="Body Text Indent"/>
    <w:basedOn w:val="a"/>
    <w:link w:val="ac"/>
    <w:uiPriority w:val="99"/>
    <w:rsid w:val="00505670"/>
    <w:pPr>
      <w:ind w:firstLine="360"/>
    </w:pPr>
  </w:style>
  <w:style w:type="character" w:customStyle="1" w:styleId="ac">
    <w:name w:val="Основной текст с отступом Знак"/>
    <w:basedOn w:val="a0"/>
    <w:link w:val="ab"/>
    <w:uiPriority w:val="99"/>
    <w:semiHidden/>
    <w:locked/>
    <w:rsid w:val="005A6CFE"/>
    <w:rPr>
      <w:rFonts w:cs="Times New Roman"/>
      <w:sz w:val="24"/>
      <w:szCs w:val="24"/>
    </w:rPr>
  </w:style>
  <w:style w:type="character" w:styleId="ad">
    <w:name w:val="Hyperlink"/>
    <w:basedOn w:val="a0"/>
    <w:uiPriority w:val="99"/>
    <w:rsid w:val="00505670"/>
    <w:rPr>
      <w:rFonts w:cs="Times New Roman"/>
      <w:color w:val="0000FF"/>
      <w:u w:val="single"/>
    </w:rPr>
  </w:style>
  <w:style w:type="paragraph" w:styleId="24">
    <w:name w:val="Body Text 2"/>
    <w:basedOn w:val="a"/>
    <w:link w:val="25"/>
    <w:uiPriority w:val="99"/>
    <w:rsid w:val="00505670"/>
    <w:pPr>
      <w:spacing w:before="100" w:beforeAutospacing="1" w:after="100" w:afterAutospacing="1"/>
    </w:pPr>
    <w:rPr>
      <w:rFonts w:ascii="Verdana" w:hAnsi="Verdana"/>
      <w:color w:val="000000"/>
      <w:sz w:val="28"/>
      <w:szCs w:val="18"/>
    </w:rPr>
  </w:style>
  <w:style w:type="character" w:customStyle="1" w:styleId="25">
    <w:name w:val="Основной текст 2 Знак"/>
    <w:basedOn w:val="a0"/>
    <w:link w:val="24"/>
    <w:uiPriority w:val="99"/>
    <w:semiHidden/>
    <w:locked/>
    <w:rsid w:val="005A6CFE"/>
    <w:rPr>
      <w:rFonts w:cs="Times New Roman"/>
      <w:sz w:val="24"/>
      <w:szCs w:val="24"/>
    </w:rPr>
  </w:style>
  <w:style w:type="paragraph" w:styleId="31">
    <w:name w:val="Body Text Indent 3"/>
    <w:basedOn w:val="a"/>
    <w:link w:val="32"/>
    <w:uiPriority w:val="99"/>
    <w:rsid w:val="00505670"/>
    <w:pPr>
      <w:ind w:left="1416"/>
    </w:pPr>
    <w:rPr>
      <w:sz w:val="28"/>
      <w:szCs w:val="28"/>
    </w:rPr>
  </w:style>
  <w:style w:type="character" w:customStyle="1" w:styleId="32">
    <w:name w:val="Основной текст с отступом 3 Знак"/>
    <w:basedOn w:val="a0"/>
    <w:link w:val="31"/>
    <w:uiPriority w:val="99"/>
    <w:semiHidden/>
    <w:locked/>
    <w:rsid w:val="005A6CFE"/>
    <w:rPr>
      <w:rFonts w:cs="Times New Roman"/>
      <w:sz w:val="16"/>
      <w:szCs w:val="16"/>
    </w:rPr>
  </w:style>
  <w:style w:type="paragraph" w:styleId="ae">
    <w:name w:val="header"/>
    <w:basedOn w:val="a"/>
    <w:link w:val="12"/>
    <w:uiPriority w:val="99"/>
    <w:rsid w:val="00505670"/>
    <w:pPr>
      <w:tabs>
        <w:tab w:val="center" w:pos="4677"/>
        <w:tab w:val="right" w:pos="9355"/>
      </w:tabs>
    </w:pPr>
  </w:style>
  <w:style w:type="character" w:customStyle="1" w:styleId="12">
    <w:name w:val="Верхний колонтитул Знак1"/>
    <w:basedOn w:val="a0"/>
    <w:link w:val="ae"/>
    <w:uiPriority w:val="99"/>
    <w:semiHidden/>
    <w:locked/>
    <w:rsid w:val="005A6CFE"/>
    <w:rPr>
      <w:rFonts w:cs="Times New Roman"/>
      <w:sz w:val="24"/>
      <w:szCs w:val="24"/>
    </w:rPr>
  </w:style>
  <w:style w:type="character" w:customStyle="1" w:styleId="af">
    <w:name w:val="Верхний колонтитул Знак"/>
    <w:uiPriority w:val="99"/>
    <w:rsid w:val="00505670"/>
    <w:rPr>
      <w:sz w:val="24"/>
    </w:rPr>
  </w:style>
  <w:style w:type="paragraph" w:styleId="af0">
    <w:name w:val="footer"/>
    <w:basedOn w:val="a"/>
    <w:link w:val="13"/>
    <w:uiPriority w:val="99"/>
    <w:rsid w:val="00505670"/>
    <w:pPr>
      <w:tabs>
        <w:tab w:val="center" w:pos="4677"/>
        <w:tab w:val="right" w:pos="9355"/>
      </w:tabs>
    </w:pPr>
  </w:style>
  <w:style w:type="character" w:customStyle="1" w:styleId="13">
    <w:name w:val="Нижний колонтитул Знак1"/>
    <w:basedOn w:val="a0"/>
    <w:link w:val="af0"/>
    <w:uiPriority w:val="99"/>
    <w:semiHidden/>
    <w:locked/>
    <w:rsid w:val="005A6CFE"/>
    <w:rPr>
      <w:rFonts w:cs="Times New Roman"/>
      <w:sz w:val="24"/>
      <w:szCs w:val="24"/>
    </w:rPr>
  </w:style>
  <w:style w:type="character" w:customStyle="1" w:styleId="af1">
    <w:name w:val="Нижний колонтитул Знак"/>
    <w:uiPriority w:val="99"/>
    <w:rsid w:val="00505670"/>
    <w:rPr>
      <w:sz w:val="24"/>
    </w:rPr>
  </w:style>
  <w:style w:type="paragraph" w:customStyle="1" w:styleId="14">
    <w:name w:val="Стиль1"/>
    <w:basedOn w:val="a"/>
    <w:uiPriority w:val="99"/>
    <w:rsid w:val="00505670"/>
    <w:pPr>
      <w:spacing w:after="120"/>
      <w:ind w:left="1211" w:hanging="360"/>
      <w:jc w:val="both"/>
    </w:pPr>
    <w:rPr>
      <w:b/>
      <w:sz w:val="32"/>
      <w:szCs w:val="32"/>
    </w:rPr>
  </w:style>
  <w:style w:type="paragraph" w:customStyle="1" w:styleId="2">
    <w:name w:val="Стиль2"/>
    <w:basedOn w:val="a"/>
    <w:uiPriority w:val="99"/>
    <w:rsid w:val="00505670"/>
    <w:pPr>
      <w:numPr>
        <w:ilvl w:val="1"/>
        <w:numId w:val="1"/>
      </w:numPr>
      <w:spacing w:before="120"/>
      <w:jc w:val="both"/>
    </w:pPr>
    <w:rPr>
      <w:b/>
      <w:sz w:val="28"/>
      <w:szCs w:val="28"/>
      <w:lang w:val="en-US"/>
    </w:rPr>
  </w:style>
  <w:style w:type="character" w:customStyle="1" w:styleId="15">
    <w:name w:val="Стиль1 Знак"/>
    <w:uiPriority w:val="99"/>
    <w:rsid w:val="00505670"/>
    <w:rPr>
      <w:b/>
      <w:sz w:val="32"/>
    </w:rPr>
  </w:style>
  <w:style w:type="paragraph" w:styleId="26">
    <w:name w:val="toc 2"/>
    <w:basedOn w:val="a"/>
    <w:next w:val="a"/>
    <w:autoRedefine/>
    <w:uiPriority w:val="99"/>
    <w:semiHidden/>
    <w:rsid w:val="00505670"/>
    <w:pPr>
      <w:ind w:left="240"/>
    </w:pPr>
  </w:style>
  <w:style w:type="character" w:customStyle="1" w:styleId="27">
    <w:name w:val="Стиль2 Знак"/>
    <w:uiPriority w:val="99"/>
    <w:rsid w:val="00505670"/>
    <w:rPr>
      <w:b/>
      <w:sz w:val="28"/>
      <w:lang w:val="en-US"/>
    </w:rPr>
  </w:style>
  <w:style w:type="paragraph" w:styleId="16">
    <w:name w:val="toc 1"/>
    <w:basedOn w:val="a"/>
    <w:next w:val="a"/>
    <w:autoRedefine/>
    <w:uiPriority w:val="99"/>
    <w:rsid w:val="00400C6C"/>
    <w:pPr>
      <w:tabs>
        <w:tab w:val="right" w:leader="dot" w:pos="9639"/>
      </w:tabs>
      <w:ind w:firstLine="709"/>
    </w:pPr>
    <w:rPr>
      <w:noProof/>
      <w:sz w:val="28"/>
      <w:szCs w:val="28"/>
    </w:rPr>
  </w:style>
  <w:style w:type="character" w:styleId="af2">
    <w:name w:val="FollowedHyperlink"/>
    <w:basedOn w:val="a0"/>
    <w:uiPriority w:val="99"/>
    <w:rsid w:val="00505670"/>
    <w:rPr>
      <w:rFonts w:cs="Times New Roman"/>
      <w:color w:val="800080"/>
      <w:u w:val="single"/>
    </w:rPr>
  </w:style>
  <w:style w:type="paragraph" w:customStyle="1" w:styleId="33">
    <w:name w:val="Стиль3"/>
    <w:basedOn w:val="14"/>
    <w:uiPriority w:val="99"/>
    <w:rsid w:val="00505670"/>
    <w:rPr>
      <w:sz w:val="28"/>
      <w:szCs w:val="28"/>
    </w:rPr>
  </w:style>
  <w:style w:type="paragraph" w:styleId="af3">
    <w:name w:val="footnote text"/>
    <w:basedOn w:val="a"/>
    <w:link w:val="17"/>
    <w:uiPriority w:val="99"/>
    <w:semiHidden/>
    <w:rsid w:val="00505670"/>
    <w:rPr>
      <w:sz w:val="20"/>
      <w:szCs w:val="20"/>
    </w:rPr>
  </w:style>
  <w:style w:type="character" w:customStyle="1" w:styleId="17">
    <w:name w:val="Текст сноски Знак1"/>
    <w:basedOn w:val="a0"/>
    <w:link w:val="af3"/>
    <w:uiPriority w:val="99"/>
    <w:semiHidden/>
    <w:locked/>
    <w:rsid w:val="005A6CFE"/>
    <w:rPr>
      <w:rFonts w:cs="Times New Roman"/>
      <w:sz w:val="20"/>
      <w:szCs w:val="20"/>
    </w:rPr>
  </w:style>
  <w:style w:type="character" w:customStyle="1" w:styleId="af4">
    <w:name w:val="Текст сноски Знак"/>
    <w:basedOn w:val="a0"/>
    <w:uiPriority w:val="99"/>
    <w:semiHidden/>
    <w:rsid w:val="00505670"/>
    <w:rPr>
      <w:rFonts w:cs="Times New Roman"/>
    </w:rPr>
  </w:style>
  <w:style w:type="character" w:styleId="af5">
    <w:name w:val="footnote reference"/>
    <w:basedOn w:val="a0"/>
    <w:uiPriority w:val="99"/>
    <w:semiHidden/>
    <w:rsid w:val="00505670"/>
    <w:rPr>
      <w:rFonts w:cs="Times New Roman"/>
      <w:vertAlign w:val="superscript"/>
    </w:rPr>
  </w:style>
  <w:style w:type="character" w:customStyle="1" w:styleId="field-value">
    <w:name w:val="field-value"/>
    <w:basedOn w:val="a0"/>
    <w:uiPriority w:val="99"/>
    <w:rsid w:val="00505670"/>
    <w:rPr>
      <w:rFonts w:cs="Times New Roman"/>
    </w:rPr>
  </w:style>
  <w:style w:type="paragraph" w:styleId="af6">
    <w:name w:val="TOC Heading"/>
    <w:basedOn w:val="1"/>
    <w:next w:val="a"/>
    <w:uiPriority w:val="99"/>
    <w:qFormat/>
    <w:rsid w:val="00505670"/>
    <w:pPr>
      <w:keepLines/>
      <w:spacing w:before="480" w:line="276" w:lineRule="auto"/>
      <w:ind w:left="0"/>
      <w:outlineLvl w:val="9"/>
    </w:pPr>
    <w:rPr>
      <w:rFonts w:ascii="Cambria" w:hAnsi="Cambria"/>
      <w:b/>
      <w:bCs/>
      <w:color w:val="365F91"/>
      <w:lang w:eastAsia="en-US"/>
    </w:rPr>
  </w:style>
  <w:style w:type="paragraph" w:styleId="34">
    <w:name w:val="toc 3"/>
    <w:basedOn w:val="a"/>
    <w:next w:val="a"/>
    <w:autoRedefine/>
    <w:uiPriority w:val="99"/>
    <w:semiHidden/>
    <w:rsid w:val="00505670"/>
    <w:pPr>
      <w:spacing w:after="100" w:line="276" w:lineRule="auto"/>
      <w:ind w:left="440"/>
    </w:pPr>
    <w:rPr>
      <w:rFonts w:ascii="Calibri" w:hAnsi="Calibri"/>
      <w:sz w:val="22"/>
      <w:szCs w:val="22"/>
      <w:lang w:eastAsia="en-US"/>
    </w:rPr>
  </w:style>
  <w:style w:type="paragraph" w:customStyle="1" w:styleId="Default">
    <w:name w:val="Default"/>
    <w:uiPriority w:val="99"/>
    <w:rsid w:val="00505670"/>
    <w:pPr>
      <w:autoSpaceDE w:val="0"/>
      <w:autoSpaceDN w:val="0"/>
      <w:adjustRightInd w:val="0"/>
    </w:pPr>
    <w:rPr>
      <w:rFonts w:ascii="Myriad Pro" w:hAnsi="Myriad Pro" w:cs="Myriad Pro"/>
      <w:color w:val="000000"/>
      <w:sz w:val="24"/>
      <w:szCs w:val="24"/>
    </w:rPr>
  </w:style>
  <w:style w:type="character" w:customStyle="1" w:styleId="wmi-callto">
    <w:name w:val="wmi-callto"/>
    <w:basedOn w:val="a0"/>
    <w:uiPriority w:val="99"/>
    <w:rsid w:val="00567B54"/>
    <w:rPr>
      <w:rFonts w:cs="Times New Roman"/>
    </w:rPr>
  </w:style>
  <w:style w:type="paragraph" w:styleId="af7">
    <w:name w:val="Plain Text"/>
    <w:basedOn w:val="a"/>
    <w:link w:val="af8"/>
    <w:uiPriority w:val="99"/>
    <w:rsid w:val="002C2945"/>
    <w:rPr>
      <w:rFonts w:ascii="Consolas" w:hAnsi="Consolas"/>
      <w:sz w:val="21"/>
      <w:szCs w:val="21"/>
      <w:lang w:eastAsia="en-US"/>
    </w:rPr>
  </w:style>
  <w:style w:type="character" w:customStyle="1" w:styleId="af8">
    <w:name w:val="Текст Знак"/>
    <w:basedOn w:val="a0"/>
    <w:link w:val="af7"/>
    <w:uiPriority w:val="99"/>
    <w:locked/>
    <w:rsid w:val="002C2945"/>
    <w:rPr>
      <w:rFonts w:ascii="Consolas"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609973933">
      <w:bodyDiv w:val="1"/>
      <w:marLeft w:val="0"/>
      <w:marRight w:val="0"/>
      <w:marTop w:val="0"/>
      <w:marBottom w:val="0"/>
      <w:divBdr>
        <w:top w:val="none" w:sz="0" w:space="0" w:color="auto"/>
        <w:left w:val="none" w:sz="0" w:space="0" w:color="auto"/>
        <w:bottom w:val="none" w:sz="0" w:space="0" w:color="auto"/>
        <w:right w:val="none" w:sz="0" w:space="0" w:color="auto"/>
      </w:divBdr>
    </w:div>
    <w:div w:id="727724139">
      <w:marLeft w:val="0"/>
      <w:marRight w:val="0"/>
      <w:marTop w:val="0"/>
      <w:marBottom w:val="0"/>
      <w:divBdr>
        <w:top w:val="none" w:sz="0" w:space="0" w:color="auto"/>
        <w:left w:val="none" w:sz="0" w:space="0" w:color="auto"/>
        <w:bottom w:val="none" w:sz="0" w:space="0" w:color="auto"/>
        <w:right w:val="none" w:sz="0" w:space="0" w:color="auto"/>
      </w:divBdr>
      <w:divsChild>
        <w:div w:id="727724144">
          <w:marLeft w:val="432"/>
          <w:marRight w:val="0"/>
          <w:marTop w:val="120"/>
          <w:marBottom w:val="0"/>
          <w:divBdr>
            <w:top w:val="none" w:sz="0" w:space="0" w:color="auto"/>
            <w:left w:val="none" w:sz="0" w:space="0" w:color="auto"/>
            <w:bottom w:val="none" w:sz="0" w:space="0" w:color="auto"/>
            <w:right w:val="none" w:sz="0" w:space="0" w:color="auto"/>
          </w:divBdr>
        </w:div>
      </w:divsChild>
    </w:div>
    <w:div w:id="727724142">
      <w:marLeft w:val="0"/>
      <w:marRight w:val="0"/>
      <w:marTop w:val="0"/>
      <w:marBottom w:val="0"/>
      <w:divBdr>
        <w:top w:val="none" w:sz="0" w:space="0" w:color="auto"/>
        <w:left w:val="none" w:sz="0" w:space="0" w:color="auto"/>
        <w:bottom w:val="none" w:sz="0" w:space="0" w:color="auto"/>
        <w:right w:val="none" w:sz="0" w:space="0" w:color="auto"/>
      </w:divBdr>
      <w:divsChild>
        <w:div w:id="727724158">
          <w:marLeft w:val="432"/>
          <w:marRight w:val="0"/>
          <w:marTop w:val="120"/>
          <w:marBottom w:val="0"/>
          <w:divBdr>
            <w:top w:val="none" w:sz="0" w:space="0" w:color="auto"/>
            <w:left w:val="none" w:sz="0" w:space="0" w:color="auto"/>
            <w:bottom w:val="none" w:sz="0" w:space="0" w:color="auto"/>
            <w:right w:val="none" w:sz="0" w:space="0" w:color="auto"/>
          </w:divBdr>
        </w:div>
      </w:divsChild>
    </w:div>
    <w:div w:id="727724143">
      <w:marLeft w:val="0"/>
      <w:marRight w:val="0"/>
      <w:marTop w:val="0"/>
      <w:marBottom w:val="0"/>
      <w:divBdr>
        <w:top w:val="none" w:sz="0" w:space="0" w:color="auto"/>
        <w:left w:val="none" w:sz="0" w:space="0" w:color="auto"/>
        <w:bottom w:val="none" w:sz="0" w:space="0" w:color="auto"/>
        <w:right w:val="none" w:sz="0" w:space="0" w:color="auto"/>
      </w:divBdr>
      <w:divsChild>
        <w:div w:id="727724150">
          <w:marLeft w:val="432"/>
          <w:marRight w:val="0"/>
          <w:marTop w:val="120"/>
          <w:marBottom w:val="0"/>
          <w:divBdr>
            <w:top w:val="none" w:sz="0" w:space="0" w:color="auto"/>
            <w:left w:val="none" w:sz="0" w:space="0" w:color="auto"/>
            <w:bottom w:val="none" w:sz="0" w:space="0" w:color="auto"/>
            <w:right w:val="none" w:sz="0" w:space="0" w:color="auto"/>
          </w:divBdr>
        </w:div>
      </w:divsChild>
    </w:div>
    <w:div w:id="727724145">
      <w:marLeft w:val="0"/>
      <w:marRight w:val="0"/>
      <w:marTop w:val="0"/>
      <w:marBottom w:val="0"/>
      <w:divBdr>
        <w:top w:val="none" w:sz="0" w:space="0" w:color="auto"/>
        <w:left w:val="none" w:sz="0" w:space="0" w:color="auto"/>
        <w:bottom w:val="none" w:sz="0" w:space="0" w:color="auto"/>
        <w:right w:val="none" w:sz="0" w:space="0" w:color="auto"/>
      </w:divBdr>
      <w:divsChild>
        <w:div w:id="727724140">
          <w:marLeft w:val="432"/>
          <w:marRight w:val="0"/>
          <w:marTop w:val="120"/>
          <w:marBottom w:val="0"/>
          <w:divBdr>
            <w:top w:val="none" w:sz="0" w:space="0" w:color="auto"/>
            <w:left w:val="none" w:sz="0" w:space="0" w:color="auto"/>
            <w:bottom w:val="none" w:sz="0" w:space="0" w:color="auto"/>
            <w:right w:val="none" w:sz="0" w:space="0" w:color="auto"/>
          </w:divBdr>
        </w:div>
      </w:divsChild>
    </w:div>
    <w:div w:id="727724153">
      <w:marLeft w:val="0"/>
      <w:marRight w:val="0"/>
      <w:marTop w:val="0"/>
      <w:marBottom w:val="0"/>
      <w:divBdr>
        <w:top w:val="none" w:sz="0" w:space="0" w:color="auto"/>
        <w:left w:val="none" w:sz="0" w:space="0" w:color="auto"/>
        <w:bottom w:val="none" w:sz="0" w:space="0" w:color="auto"/>
        <w:right w:val="none" w:sz="0" w:space="0" w:color="auto"/>
      </w:divBdr>
      <w:divsChild>
        <w:div w:id="727724164">
          <w:marLeft w:val="432"/>
          <w:marRight w:val="0"/>
          <w:marTop w:val="120"/>
          <w:marBottom w:val="0"/>
          <w:divBdr>
            <w:top w:val="none" w:sz="0" w:space="0" w:color="auto"/>
            <w:left w:val="none" w:sz="0" w:space="0" w:color="auto"/>
            <w:bottom w:val="none" w:sz="0" w:space="0" w:color="auto"/>
            <w:right w:val="none" w:sz="0" w:space="0" w:color="auto"/>
          </w:divBdr>
        </w:div>
        <w:div w:id="727724167">
          <w:marLeft w:val="432"/>
          <w:marRight w:val="0"/>
          <w:marTop w:val="120"/>
          <w:marBottom w:val="0"/>
          <w:divBdr>
            <w:top w:val="none" w:sz="0" w:space="0" w:color="auto"/>
            <w:left w:val="none" w:sz="0" w:space="0" w:color="auto"/>
            <w:bottom w:val="none" w:sz="0" w:space="0" w:color="auto"/>
            <w:right w:val="none" w:sz="0" w:space="0" w:color="auto"/>
          </w:divBdr>
        </w:div>
      </w:divsChild>
    </w:div>
    <w:div w:id="727724161">
      <w:marLeft w:val="0"/>
      <w:marRight w:val="0"/>
      <w:marTop w:val="0"/>
      <w:marBottom w:val="0"/>
      <w:divBdr>
        <w:top w:val="none" w:sz="0" w:space="0" w:color="auto"/>
        <w:left w:val="none" w:sz="0" w:space="0" w:color="auto"/>
        <w:bottom w:val="none" w:sz="0" w:space="0" w:color="auto"/>
        <w:right w:val="none" w:sz="0" w:space="0" w:color="auto"/>
      </w:divBdr>
    </w:div>
    <w:div w:id="727724163">
      <w:marLeft w:val="0"/>
      <w:marRight w:val="0"/>
      <w:marTop w:val="0"/>
      <w:marBottom w:val="0"/>
      <w:divBdr>
        <w:top w:val="none" w:sz="0" w:space="0" w:color="auto"/>
        <w:left w:val="none" w:sz="0" w:space="0" w:color="auto"/>
        <w:bottom w:val="none" w:sz="0" w:space="0" w:color="auto"/>
        <w:right w:val="none" w:sz="0" w:space="0" w:color="auto"/>
      </w:divBdr>
      <w:divsChild>
        <w:div w:id="727724147">
          <w:marLeft w:val="432"/>
          <w:marRight w:val="0"/>
          <w:marTop w:val="120"/>
          <w:marBottom w:val="0"/>
          <w:divBdr>
            <w:top w:val="none" w:sz="0" w:space="0" w:color="auto"/>
            <w:left w:val="none" w:sz="0" w:space="0" w:color="auto"/>
            <w:bottom w:val="none" w:sz="0" w:space="0" w:color="auto"/>
            <w:right w:val="none" w:sz="0" w:space="0" w:color="auto"/>
          </w:divBdr>
        </w:div>
      </w:divsChild>
    </w:div>
    <w:div w:id="727724166">
      <w:marLeft w:val="0"/>
      <w:marRight w:val="0"/>
      <w:marTop w:val="0"/>
      <w:marBottom w:val="0"/>
      <w:divBdr>
        <w:top w:val="none" w:sz="0" w:space="0" w:color="auto"/>
        <w:left w:val="none" w:sz="0" w:space="0" w:color="auto"/>
        <w:bottom w:val="none" w:sz="0" w:space="0" w:color="auto"/>
        <w:right w:val="none" w:sz="0" w:space="0" w:color="auto"/>
      </w:divBdr>
      <w:divsChild>
        <w:div w:id="727724156">
          <w:marLeft w:val="432"/>
          <w:marRight w:val="0"/>
          <w:marTop w:val="120"/>
          <w:marBottom w:val="0"/>
          <w:divBdr>
            <w:top w:val="none" w:sz="0" w:space="0" w:color="auto"/>
            <w:left w:val="none" w:sz="0" w:space="0" w:color="auto"/>
            <w:bottom w:val="none" w:sz="0" w:space="0" w:color="auto"/>
            <w:right w:val="none" w:sz="0" w:space="0" w:color="auto"/>
          </w:divBdr>
        </w:div>
      </w:divsChild>
    </w:div>
    <w:div w:id="727724168">
      <w:marLeft w:val="0"/>
      <w:marRight w:val="0"/>
      <w:marTop w:val="0"/>
      <w:marBottom w:val="0"/>
      <w:divBdr>
        <w:top w:val="none" w:sz="0" w:space="0" w:color="auto"/>
        <w:left w:val="none" w:sz="0" w:space="0" w:color="auto"/>
        <w:bottom w:val="none" w:sz="0" w:space="0" w:color="auto"/>
        <w:right w:val="none" w:sz="0" w:space="0" w:color="auto"/>
      </w:divBdr>
      <w:divsChild>
        <w:div w:id="727724141">
          <w:marLeft w:val="0"/>
          <w:marRight w:val="0"/>
          <w:marTop w:val="0"/>
          <w:marBottom w:val="0"/>
          <w:divBdr>
            <w:top w:val="none" w:sz="0" w:space="0" w:color="auto"/>
            <w:left w:val="none" w:sz="0" w:space="0" w:color="auto"/>
            <w:bottom w:val="none" w:sz="0" w:space="0" w:color="auto"/>
            <w:right w:val="none" w:sz="0" w:space="0" w:color="auto"/>
          </w:divBdr>
          <w:divsChild>
            <w:div w:id="727724170">
              <w:marLeft w:val="0"/>
              <w:marRight w:val="0"/>
              <w:marTop w:val="0"/>
              <w:marBottom w:val="0"/>
              <w:divBdr>
                <w:top w:val="none" w:sz="0" w:space="0" w:color="auto"/>
                <w:left w:val="none" w:sz="0" w:space="0" w:color="auto"/>
                <w:bottom w:val="none" w:sz="0" w:space="0" w:color="auto"/>
                <w:right w:val="none" w:sz="0" w:space="0" w:color="auto"/>
              </w:divBdr>
              <w:divsChild>
                <w:div w:id="727724165">
                  <w:marLeft w:val="0"/>
                  <w:marRight w:val="0"/>
                  <w:marTop w:val="0"/>
                  <w:marBottom w:val="0"/>
                  <w:divBdr>
                    <w:top w:val="none" w:sz="0" w:space="0" w:color="auto"/>
                    <w:left w:val="none" w:sz="0" w:space="0" w:color="auto"/>
                    <w:bottom w:val="none" w:sz="0" w:space="0" w:color="auto"/>
                    <w:right w:val="none" w:sz="0" w:space="0" w:color="auto"/>
                  </w:divBdr>
                  <w:divsChild>
                    <w:div w:id="727724169">
                      <w:marLeft w:val="0"/>
                      <w:marRight w:val="0"/>
                      <w:marTop w:val="0"/>
                      <w:marBottom w:val="0"/>
                      <w:divBdr>
                        <w:top w:val="none" w:sz="0" w:space="0" w:color="auto"/>
                        <w:left w:val="none" w:sz="0" w:space="0" w:color="auto"/>
                        <w:bottom w:val="none" w:sz="0" w:space="0" w:color="auto"/>
                        <w:right w:val="none" w:sz="0" w:space="0" w:color="auto"/>
                      </w:divBdr>
                      <w:divsChild>
                        <w:div w:id="727724162">
                          <w:marLeft w:val="0"/>
                          <w:marRight w:val="0"/>
                          <w:marTop w:val="0"/>
                          <w:marBottom w:val="0"/>
                          <w:divBdr>
                            <w:top w:val="none" w:sz="0" w:space="0" w:color="auto"/>
                            <w:left w:val="none" w:sz="0" w:space="0" w:color="auto"/>
                            <w:bottom w:val="none" w:sz="0" w:space="0" w:color="auto"/>
                            <w:right w:val="none" w:sz="0" w:space="0" w:color="auto"/>
                          </w:divBdr>
                          <w:divsChild>
                            <w:div w:id="727724148">
                              <w:marLeft w:val="0"/>
                              <w:marRight w:val="0"/>
                              <w:marTop w:val="0"/>
                              <w:marBottom w:val="0"/>
                              <w:divBdr>
                                <w:top w:val="none" w:sz="0" w:space="0" w:color="auto"/>
                                <w:left w:val="none" w:sz="0" w:space="0" w:color="auto"/>
                                <w:bottom w:val="none" w:sz="0" w:space="0" w:color="auto"/>
                                <w:right w:val="none" w:sz="0" w:space="0" w:color="auto"/>
                              </w:divBdr>
                              <w:divsChild>
                                <w:div w:id="727724152">
                                  <w:marLeft w:val="0"/>
                                  <w:marRight w:val="0"/>
                                  <w:marTop w:val="0"/>
                                  <w:marBottom w:val="0"/>
                                  <w:divBdr>
                                    <w:top w:val="none" w:sz="0" w:space="0" w:color="auto"/>
                                    <w:left w:val="none" w:sz="0" w:space="0" w:color="auto"/>
                                    <w:bottom w:val="none" w:sz="0" w:space="0" w:color="auto"/>
                                    <w:right w:val="none" w:sz="0" w:space="0" w:color="auto"/>
                                  </w:divBdr>
                                  <w:divsChild>
                                    <w:div w:id="727724160">
                                      <w:marLeft w:val="0"/>
                                      <w:marRight w:val="0"/>
                                      <w:marTop w:val="0"/>
                                      <w:marBottom w:val="0"/>
                                      <w:divBdr>
                                        <w:top w:val="none" w:sz="0" w:space="0" w:color="auto"/>
                                        <w:left w:val="none" w:sz="0" w:space="0" w:color="auto"/>
                                        <w:bottom w:val="none" w:sz="0" w:space="0" w:color="auto"/>
                                        <w:right w:val="none" w:sz="0" w:space="0" w:color="auto"/>
                                      </w:divBdr>
                                      <w:divsChild>
                                        <w:div w:id="727724154">
                                          <w:marLeft w:val="0"/>
                                          <w:marRight w:val="0"/>
                                          <w:marTop w:val="0"/>
                                          <w:marBottom w:val="0"/>
                                          <w:divBdr>
                                            <w:top w:val="none" w:sz="0" w:space="0" w:color="auto"/>
                                            <w:left w:val="none" w:sz="0" w:space="0" w:color="auto"/>
                                            <w:bottom w:val="none" w:sz="0" w:space="0" w:color="auto"/>
                                            <w:right w:val="none" w:sz="0" w:space="0" w:color="auto"/>
                                          </w:divBdr>
                                          <w:divsChild>
                                            <w:div w:id="727724151">
                                              <w:marLeft w:val="0"/>
                                              <w:marRight w:val="0"/>
                                              <w:marTop w:val="0"/>
                                              <w:marBottom w:val="0"/>
                                              <w:divBdr>
                                                <w:top w:val="none" w:sz="0" w:space="0" w:color="auto"/>
                                                <w:left w:val="none" w:sz="0" w:space="0" w:color="auto"/>
                                                <w:bottom w:val="none" w:sz="0" w:space="0" w:color="auto"/>
                                                <w:right w:val="none" w:sz="0" w:space="0" w:color="auto"/>
                                              </w:divBdr>
                                              <w:divsChild>
                                                <w:div w:id="727724159">
                                                  <w:marLeft w:val="0"/>
                                                  <w:marRight w:val="0"/>
                                                  <w:marTop w:val="0"/>
                                                  <w:marBottom w:val="0"/>
                                                  <w:divBdr>
                                                    <w:top w:val="none" w:sz="0" w:space="0" w:color="auto"/>
                                                    <w:left w:val="none" w:sz="0" w:space="0" w:color="auto"/>
                                                    <w:bottom w:val="none" w:sz="0" w:space="0" w:color="auto"/>
                                                    <w:right w:val="none" w:sz="0" w:space="0" w:color="auto"/>
                                                  </w:divBdr>
                                                  <w:divsChild>
                                                    <w:div w:id="727724146">
                                                      <w:marLeft w:val="0"/>
                                                      <w:marRight w:val="0"/>
                                                      <w:marTop w:val="0"/>
                                                      <w:marBottom w:val="0"/>
                                                      <w:divBdr>
                                                        <w:top w:val="none" w:sz="0" w:space="0" w:color="auto"/>
                                                        <w:left w:val="none" w:sz="0" w:space="0" w:color="auto"/>
                                                        <w:bottom w:val="none" w:sz="0" w:space="0" w:color="auto"/>
                                                        <w:right w:val="none" w:sz="0" w:space="0" w:color="auto"/>
                                                      </w:divBdr>
                                                      <w:divsChild>
                                                        <w:div w:id="727724149">
                                                          <w:marLeft w:val="0"/>
                                                          <w:marRight w:val="0"/>
                                                          <w:marTop w:val="0"/>
                                                          <w:marBottom w:val="0"/>
                                                          <w:divBdr>
                                                            <w:top w:val="none" w:sz="0" w:space="0" w:color="auto"/>
                                                            <w:left w:val="none" w:sz="0" w:space="0" w:color="auto"/>
                                                            <w:bottom w:val="none" w:sz="0" w:space="0" w:color="auto"/>
                                                            <w:right w:val="none" w:sz="0" w:space="0" w:color="auto"/>
                                                          </w:divBdr>
                                                          <w:divsChild>
                                                            <w:div w:id="727724155">
                                                              <w:marLeft w:val="0"/>
                                                              <w:marRight w:val="0"/>
                                                              <w:marTop w:val="0"/>
                                                              <w:marBottom w:val="0"/>
                                                              <w:divBdr>
                                                                <w:top w:val="none" w:sz="0" w:space="0" w:color="auto"/>
                                                                <w:left w:val="none" w:sz="0" w:space="0" w:color="auto"/>
                                                                <w:bottom w:val="none" w:sz="0" w:space="0" w:color="auto"/>
                                                                <w:right w:val="none" w:sz="0" w:space="0" w:color="auto"/>
                                                              </w:divBdr>
                                                              <w:divsChild>
                                                                <w:div w:id="727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png"/><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68" Type="http://schemas.openxmlformats.org/officeDocument/2006/relationships/image" Target="media/image62.emf"/><Relationship Id="rId76" Type="http://schemas.openxmlformats.org/officeDocument/2006/relationships/hyperlink" Target="http://www.constitution.ru/10003000/note.htm" TargetMode="External"/><Relationship Id="rId84" Type="http://schemas.openxmlformats.org/officeDocument/2006/relationships/hyperlink" Target="http://law7.ru/base09/part9/d09ru9616.htm" TargetMode="External"/><Relationship Id="rId7" Type="http://schemas.openxmlformats.org/officeDocument/2006/relationships/image" Target="media/image1.e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image" Target="media/image34.png"/><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image" Target="media/image68.emf"/><Relationship Id="rId79" Type="http://schemas.openxmlformats.org/officeDocument/2006/relationships/hyperlink" Target="http://minkomsvjaz.ru/ministry/documents/959/3257.shtml"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emf"/><Relationship Id="rId82" Type="http://schemas.openxmlformats.org/officeDocument/2006/relationships/hyperlink" Target="http://kremlin.ru/transcripts/8296" TargetMode="External"/><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hyperlink" Target="http://archive.kremlin.ru/text/appears/2007/04/125339.shtml" TargetMode="External"/><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80" Type="http://schemas.openxmlformats.org/officeDocument/2006/relationships/hyperlink" Target="http://www.infosovet.ru/actionplan"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image" Target="media/image69.png"/><Relationship Id="rId83" Type="http://schemas.openxmlformats.org/officeDocument/2006/relationships/hyperlink" Target="http://www.ifap.ru/pr/2007/071102ac.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78" Type="http://schemas.openxmlformats.org/officeDocument/2006/relationships/hyperlink" Target="http://www.kremlin.ru/transcripts/5979" TargetMode="External"/><Relationship Id="rId81" Type="http://schemas.openxmlformats.org/officeDocument/2006/relationships/hyperlink" Target="http://www.infosovet.ru/files/Schegolev_2010-04-16.pdf"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8729</Words>
  <Characters>49760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LoginovBR</dc:creator>
  <cp:keywords/>
  <dc:description/>
  <cp:lastModifiedBy> </cp:lastModifiedBy>
  <cp:revision>7</cp:revision>
  <cp:lastPrinted>2011-12-21T09:40:00Z</cp:lastPrinted>
  <dcterms:created xsi:type="dcterms:W3CDTF">2011-12-20T16:05:00Z</dcterms:created>
  <dcterms:modified xsi:type="dcterms:W3CDTF">2012-01-16T08:07:00Z</dcterms:modified>
</cp:coreProperties>
</file>